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5CFB1" w14:textId="77777777" w:rsidR="005122C2" w:rsidRDefault="00B52F3E">
      <w:r>
        <w:t>Why is Bridging Between Soul and P</w:t>
      </w:r>
      <w:r w:rsidR="009B6F38">
        <w:t>ersonality Important in</w:t>
      </w:r>
      <w:r>
        <w:t xml:space="preserve"> the Work of Building Right Human R</w:t>
      </w:r>
      <w:r w:rsidR="009B6F38">
        <w:t>elations? And Why is it Especially Important During these Challenging Times?</w:t>
      </w:r>
    </w:p>
    <w:p w14:paraId="573DB143" w14:textId="77777777" w:rsidR="00B52F3E" w:rsidRDefault="00B52F3E" w:rsidP="00B52F3E">
      <w:pPr>
        <w:jc w:val="center"/>
      </w:pPr>
      <w:r>
        <w:t>Fubara Iyagba</w:t>
      </w:r>
    </w:p>
    <w:p w14:paraId="74C629D5" w14:textId="77777777" w:rsidR="00B52F3E" w:rsidRDefault="00B52F3E" w:rsidP="00B52F3E">
      <w:pPr>
        <w:jc w:val="center"/>
      </w:pPr>
      <w:r>
        <w:t>Port Harcourt City, September 10, 2019</w:t>
      </w:r>
    </w:p>
    <w:p w14:paraId="713FD00E" w14:textId="77777777" w:rsidR="009B6F38" w:rsidRDefault="009B6F38"/>
    <w:p w14:paraId="381D96B5" w14:textId="318BA3D8" w:rsidR="009B6F38" w:rsidRDefault="009B6F38">
      <w:r>
        <w:t xml:space="preserve">Life has never been static. It has always been in motion since the </w:t>
      </w:r>
      <w:r w:rsidR="00B52F3E">
        <w:t>beginning of time both at the m</w:t>
      </w:r>
      <w:r>
        <w:t>icro and macro levels. All spheres of life are involved in th</w:t>
      </w:r>
      <w:r w:rsidR="000E5BFD">
        <w:t>is mo</w:t>
      </w:r>
      <w:r>
        <w:t>tion. However our discussion for now is centered on humanity</w:t>
      </w:r>
      <w:r w:rsidR="009171E7">
        <w:t>;</w:t>
      </w:r>
      <w:r>
        <w:t xml:space="preserve"> </w:t>
      </w:r>
      <w:r w:rsidR="000E5BFD">
        <w:t>i.e.</w:t>
      </w:r>
      <w:r>
        <w:t xml:space="preserve"> </w:t>
      </w:r>
      <w:r w:rsidR="000E5BFD">
        <w:t>h</w:t>
      </w:r>
      <w:r>
        <w:t xml:space="preserve">uman evolution or the movement </w:t>
      </w:r>
      <w:r w:rsidR="000E5BFD">
        <w:t>of life</w:t>
      </w:r>
      <w:r>
        <w:t xml:space="preserve"> as it affects humanity.</w:t>
      </w:r>
    </w:p>
    <w:p w14:paraId="622B6DB3" w14:textId="77777777" w:rsidR="009B6F38" w:rsidRDefault="009B6F38">
      <w:r>
        <w:t xml:space="preserve">Early man on earth was not much different from </w:t>
      </w:r>
      <w:r w:rsidR="000E5BFD">
        <w:t xml:space="preserve">the </w:t>
      </w:r>
      <w:r>
        <w:t>other creatures (animals) around him except for that latent intelligence (mind) that has continued to lead him up. In esoteric parlance, man is an aggregate of different sheaths, bodies etc. which all relate him to the planes on which he is destined to function. Thus, over time, the dense physical/etheric body got related with the</w:t>
      </w:r>
      <w:r w:rsidR="009E12B9">
        <w:t xml:space="preserve"> emotional/</w:t>
      </w:r>
      <w:r>
        <w:t xml:space="preserve">astral body and later the mental body. Aeons of time passed for the cleavages between these sheaths/bodies to be bridged. Today, we take this bridging process for granted perhaps because we did not consciously participate in the process. Our focus is on </w:t>
      </w:r>
      <w:r w:rsidR="009E12B9">
        <w:t xml:space="preserve">the </w:t>
      </w:r>
      <w:r>
        <w:t>personalit</w:t>
      </w:r>
      <w:r w:rsidR="009E12B9">
        <w:t>y</w:t>
      </w:r>
      <w:r>
        <w:t xml:space="preserve"> that is properly aligned. The aligned man is one </w:t>
      </w:r>
      <w:r w:rsidR="009E12B9">
        <w:t>who</w:t>
      </w:r>
      <w:r>
        <w:t xml:space="preserve"> has consciously and deliberately over time linked his respective sheaths to work as one with the soul. All th</w:t>
      </w:r>
      <w:r w:rsidR="009E12B9">
        <w:t>is</w:t>
      </w:r>
      <w:r>
        <w:t xml:space="preserve"> linking/bridging of the respective bodies i</w:t>
      </w:r>
      <w:r w:rsidR="009E12B9">
        <w:t>.</w:t>
      </w:r>
      <w:r>
        <w:t xml:space="preserve">e. </w:t>
      </w:r>
      <w:r w:rsidR="009E12B9">
        <w:t>t</w:t>
      </w:r>
      <w:r>
        <w:t>he physical/etheric, the emotional/astral and the lower mental bodies are brought under soul impulse. This is the first stage of the bridge building process.</w:t>
      </w:r>
    </w:p>
    <w:p w14:paraId="371C64F6" w14:textId="77777777" w:rsidR="009B6F38" w:rsidRDefault="009B6F38">
      <w:r>
        <w:t>In this bridge building process the mind</w:t>
      </w:r>
      <w:r w:rsidR="009E12B9">
        <w:t>,</w:t>
      </w:r>
      <w:r>
        <w:t xml:space="preserve"> through the daily and regular practice of meditation</w:t>
      </w:r>
      <w:r w:rsidR="009E12B9">
        <w:t>,</w:t>
      </w:r>
      <w:r>
        <w:t xml:space="preserve"> plays the pivotal role</w:t>
      </w:r>
      <w:r w:rsidR="009E12B9">
        <w:t>,</w:t>
      </w:r>
      <w:r>
        <w:t xml:space="preserve"> achieving the success of th</w:t>
      </w:r>
      <w:r w:rsidR="009E12B9">
        <w:t>e</w:t>
      </w:r>
      <w:r>
        <w:t xml:space="preserve"> whole exercise. Thus if one says meditation holds the key to achieving the bridging process one cannot be wrong.</w:t>
      </w:r>
    </w:p>
    <w:p w14:paraId="575A11A6" w14:textId="3741A89A" w:rsidR="00516069" w:rsidRDefault="00516069">
      <w:r w:rsidRPr="009171E7">
        <w:t>The need</w:t>
      </w:r>
      <w:r>
        <w:t xml:space="preserve"> fo</w:t>
      </w:r>
      <w:r w:rsidR="009B6F38">
        <w:t>r th</w:t>
      </w:r>
      <w:r>
        <w:t>is</w:t>
      </w:r>
      <w:r w:rsidR="009B6F38">
        <w:t xml:space="preserve"> bridging process is t</w:t>
      </w:r>
      <w:r>
        <w:t>o</w:t>
      </w:r>
      <w:r w:rsidR="009B6F38">
        <w:t xml:space="preserve"> link the gap which has become obvious. The integrated personality </w:t>
      </w:r>
      <w:r w:rsidR="00923648">
        <w:t>is now conscious of this gap between the soul and himself which he seeks to bridge.</w:t>
      </w:r>
      <w:r>
        <w:t xml:space="preserve"> All these realisations come to his consciousness as part of the evolutionary urge propelling him to greater vistas or attainment. The effort to </w:t>
      </w:r>
      <w:r w:rsidR="009171E7">
        <w:t>consciously</w:t>
      </w:r>
      <w:r>
        <w:t xml:space="preserve"> link the personality with the soul such that the communication line between them is established is the building process. </w:t>
      </w:r>
    </w:p>
    <w:p w14:paraId="57000D15" w14:textId="6CEDF6FB" w:rsidR="00516069" w:rsidRDefault="00516069">
      <w:r>
        <w:t>The question that now arises is what is this bridge that must be built and of what substance is it made?</w:t>
      </w:r>
    </w:p>
    <w:p w14:paraId="5E8221B3" w14:textId="144DD384" w:rsidR="00516069" w:rsidRDefault="00516069">
      <w:r>
        <w:t xml:space="preserve">The bridge is not a physical or concrete structure that needs to be erected. Rather it is made of finer etheric substance consciously worked on based on the principle that thoughts have life. It is these thought energies consciously organized and projected for specific ends (purpose) that forms the tenuous thread on which energy travels. This line of communication or transportation </w:t>
      </w:r>
      <w:r w:rsidR="00A10AD2">
        <w:t xml:space="preserve">of energy is in esoteric parlance commonly referred to as the </w:t>
      </w:r>
      <w:r w:rsidR="009171E7">
        <w:t>Antahkarana</w:t>
      </w:r>
      <w:r w:rsidR="00A10AD2">
        <w:t xml:space="preserve">. In the words of </w:t>
      </w:r>
      <w:r w:rsidR="00A10AD2" w:rsidRPr="009171E7">
        <w:rPr>
          <w:i/>
          <w:iCs/>
        </w:rPr>
        <w:t>Esoteric Psychology, Vol. 2</w:t>
      </w:r>
      <w:r w:rsidR="00A10AD2">
        <w:t>, p.75 it is said:</w:t>
      </w:r>
    </w:p>
    <w:p w14:paraId="4153BB06" w14:textId="77777777" w:rsidR="00A10AD2" w:rsidRDefault="00A10AD2"/>
    <w:p w14:paraId="443ABDB4" w14:textId="77777777" w:rsidR="00A10AD2" w:rsidRDefault="00A10AD2" w:rsidP="00A10AD2">
      <w:pPr>
        <w:ind w:left="720"/>
      </w:pPr>
      <w:r w:rsidRPr="00A10AD2">
        <w:lastRenderedPageBreak/>
        <w:t>This event, or this transition, never takes place before the first fine strand of energy (like the first steel cable on a physical bridge) has anchored itself on the further shore; thus a delicate and (at first) almost nebulous channel of communication is established between the higher nature and the lower, between the world of the soul and the worlds of human affairs.  Each month, at the time of the full moon, the Masters are intensifying Their efforts, and men and women are being prepared for the process of Initiation with as much rapidity as is safely possible</w:t>
      </w:r>
      <w:r>
        <w:t>….</w:t>
      </w:r>
    </w:p>
    <w:p w14:paraId="1C8C8B25" w14:textId="77777777" w:rsidR="00A10AD2" w:rsidRDefault="00A10AD2" w:rsidP="00A10AD2">
      <w:r>
        <w:t>This is how the bridge is built in the individual. And when the number of such individuals is increased the flow of “communication” or energy flow between the higher and the lower vessels is increased.</w:t>
      </w:r>
    </w:p>
    <w:p w14:paraId="079AF672" w14:textId="500948A3" w:rsidR="00A10AD2" w:rsidRDefault="00A10AD2" w:rsidP="00A10AD2">
      <w:r>
        <w:t xml:space="preserve">Amongst men, </w:t>
      </w:r>
      <w:r w:rsidR="009171E7">
        <w:t xml:space="preserve">i.e. </w:t>
      </w:r>
      <w:r>
        <w:t>In the human family, there is a band of men and women whose thought, life-style, discipline and selfless living (not bound by creed, religion or colour but of love for the Divine and their fellow men</w:t>
      </w:r>
      <w:r w:rsidR="009171E7">
        <w:t>)</w:t>
      </w:r>
      <w:r>
        <w:t xml:space="preserve"> have established and are further anchoring higher principles and life style amongst men. This group of persons we refer to as the New Group of World Servers. By their visionary and </w:t>
      </w:r>
      <w:r w:rsidR="009171E7">
        <w:t>exemplary</w:t>
      </w:r>
      <w:r>
        <w:t xml:space="preserve"> life of service and love they have formed or are still forming the bridge between the Masters and h</w:t>
      </w:r>
      <w:r w:rsidR="009171E7">
        <w:t>u</w:t>
      </w:r>
      <w:r>
        <w:t>manity.</w:t>
      </w:r>
    </w:p>
    <w:p w14:paraId="48E8E24C" w14:textId="6BE72161" w:rsidR="00A10AD2" w:rsidRDefault="00A10AD2" w:rsidP="00A10AD2">
      <w:r>
        <w:t xml:space="preserve">Though they are at </w:t>
      </w:r>
      <w:r w:rsidR="009171E7">
        <w:t>different</w:t>
      </w:r>
      <w:r>
        <w:t xml:space="preserve"> levels of attainment or </w:t>
      </w:r>
      <w:r w:rsidR="009171E7">
        <w:t>evolution</w:t>
      </w:r>
      <w:r>
        <w:t>, they form the link or chain between the Masters and humanity, between the Soul and the personality.</w:t>
      </w:r>
    </w:p>
    <w:p w14:paraId="564378BE" w14:textId="026B63E5" w:rsidR="00A10AD2" w:rsidRDefault="00A10AD2" w:rsidP="00A10AD2">
      <w:r>
        <w:t xml:space="preserve">Thus to appreciate the importance of the bridging process in </w:t>
      </w:r>
      <w:r w:rsidR="003D2496">
        <w:t>anchoring</w:t>
      </w:r>
      <w:r>
        <w:t xml:space="preserve"> or building right human relations, the knowing of the correct principles on which right human relations rest, the daily living demonstration of those principles and laws as an </w:t>
      </w:r>
      <w:r w:rsidR="003D2496">
        <w:t>integral</w:t>
      </w:r>
      <w:r>
        <w:t xml:space="preserve"> part of </w:t>
      </w:r>
      <w:r w:rsidR="009171E7">
        <w:t>one’s</w:t>
      </w:r>
      <w:r>
        <w:t xml:space="preserve"> life i.e. having goodwill towards all men</w:t>
      </w:r>
      <w:r w:rsidR="003D2496">
        <w:t xml:space="preserve"> establishes peace amon</w:t>
      </w:r>
      <w:r>
        <w:t>gst men, love and respect for one another among</w:t>
      </w:r>
      <w:r w:rsidR="003D2496">
        <w:t>st</w:t>
      </w:r>
      <w:r>
        <w:t xml:space="preserve"> other attributes </w:t>
      </w:r>
      <w:r w:rsidR="003D2496">
        <w:t>that only such linking with the soul can bring to the personality life. Thus from the urge to will to good which is the attribute of the soul, these groups of people live and demonstrate goodwill amongst men.</w:t>
      </w:r>
      <w:r>
        <w:t xml:space="preserve"> </w:t>
      </w:r>
    </w:p>
    <w:p w14:paraId="757BFEF1" w14:textId="1A8DC575" w:rsidR="00516069" w:rsidRDefault="003D2496">
      <w:r>
        <w:t>The challenges that confront us all at this time are so very obvious</w:t>
      </w:r>
      <w:r w:rsidR="00C7036B">
        <w:t>.</w:t>
      </w:r>
      <w:r>
        <w:t xml:space="preserve"> </w:t>
      </w:r>
      <w:r w:rsidR="00C7036B">
        <w:t>A</w:t>
      </w:r>
      <w:r>
        <w:t>t all levels</w:t>
      </w:r>
      <w:r w:rsidR="00C7036B">
        <w:t>,</w:t>
      </w:r>
      <w:r>
        <w:t xml:space="preserve"> whether it be at the little community </w:t>
      </w:r>
      <w:r w:rsidR="009171E7">
        <w:t>level</w:t>
      </w:r>
      <w:r>
        <w:t xml:space="preserve"> or the state, nation </w:t>
      </w:r>
      <w:r w:rsidR="00C7036B">
        <w:t xml:space="preserve">or </w:t>
      </w:r>
      <w:r>
        <w:t>international level</w:t>
      </w:r>
      <w:r w:rsidR="00C7036B">
        <w:t>,</w:t>
      </w:r>
      <w:r>
        <w:t xml:space="preserve"> these challenges </w:t>
      </w:r>
      <w:r w:rsidR="00C7036B">
        <w:t xml:space="preserve">in their varied forms </w:t>
      </w:r>
      <w:r>
        <w:t xml:space="preserve">show that we are yet to get properly adjusted to the energies of the </w:t>
      </w:r>
      <w:r w:rsidR="00C7036B">
        <w:t>Aquarian</w:t>
      </w:r>
      <w:r>
        <w:t xml:space="preserve"> age which in contradistinction to the old out lived Piscean age is group related. To borrow the words of </w:t>
      </w:r>
      <w:r w:rsidR="00C7036B">
        <w:t>a recent notice</w:t>
      </w:r>
      <w:bookmarkStart w:id="0" w:name="_GoBack"/>
      <w:bookmarkEnd w:id="0"/>
      <w:r w:rsidR="00C7036B">
        <w:t xml:space="preserve"> from Lucis Headquarters</w:t>
      </w:r>
      <w:r>
        <w:t>:</w:t>
      </w:r>
    </w:p>
    <w:p w14:paraId="30F04F4D" w14:textId="77777777" w:rsidR="003D2496" w:rsidRDefault="003D2496" w:rsidP="003D2496">
      <w:pPr>
        <w:spacing w:line="260" w:lineRule="atLeast"/>
        <w:ind w:left="270"/>
        <w:rPr>
          <w:rFonts w:cs="Arial"/>
          <w:bCs/>
          <w:iCs/>
          <w:color w:val="000000"/>
          <w:sz w:val="28"/>
          <w:szCs w:val="28"/>
        </w:rPr>
      </w:pPr>
      <w:r>
        <w:rPr>
          <w:rFonts w:cs="Arial"/>
          <w:bCs/>
          <w:iCs/>
          <w:color w:val="000000"/>
          <w:sz w:val="28"/>
          <w:szCs w:val="28"/>
        </w:rPr>
        <w:t xml:space="preserve">Ancient habits of separation fueled by Piscean energies are rubbing up against incoming Aquarian energies, bringing new understandings of the oneness of life. At every level of the great hierarchy of being the electrical interplay of spiritual forces is fueling the transition into a New Era. In such a time it is vital that all who are drawn to the spiritual path take steps to enhance their ability to work with the higher potentials of the incoming energies and serve the Great Work of building right relationships in all areas of life. </w:t>
      </w:r>
    </w:p>
    <w:p w14:paraId="0E1EF83F" w14:textId="77777777" w:rsidR="003D2496" w:rsidRDefault="003D2496"/>
    <w:p w14:paraId="55263000" w14:textId="77777777" w:rsidR="003D2496" w:rsidRDefault="003D2496"/>
    <w:p w14:paraId="350C42CC" w14:textId="77777777" w:rsidR="009B6F38" w:rsidRDefault="00516069">
      <w:r>
        <w:t xml:space="preserve"> </w:t>
      </w:r>
      <w:r w:rsidR="00923648">
        <w:t xml:space="preserve"> </w:t>
      </w:r>
      <w:r w:rsidR="009B6F38">
        <w:t xml:space="preserve">  </w:t>
      </w:r>
    </w:p>
    <w:sectPr w:rsidR="009B6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F38"/>
    <w:rsid w:val="000E5BFD"/>
    <w:rsid w:val="003D2496"/>
    <w:rsid w:val="005122C2"/>
    <w:rsid w:val="00516069"/>
    <w:rsid w:val="006A3A2C"/>
    <w:rsid w:val="009171E7"/>
    <w:rsid w:val="00923648"/>
    <w:rsid w:val="009B6F38"/>
    <w:rsid w:val="009E12B9"/>
    <w:rsid w:val="00A10AD2"/>
    <w:rsid w:val="00B52F3E"/>
    <w:rsid w:val="00C7036B"/>
    <w:rsid w:val="00D0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5FF5"/>
  <w15:docId w15:val="{B6D02D0F-0A48-4592-8187-B3A8BB9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Nation</cp:lastModifiedBy>
  <cp:revision>3</cp:revision>
  <dcterms:created xsi:type="dcterms:W3CDTF">2019-11-21T21:46:00Z</dcterms:created>
  <dcterms:modified xsi:type="dcterms:W3CDTF">2019-11-25T15:17:00Z</dcterms:modified>
</cp:coreProperties>
</file>