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48B2" w14:textId="77777777" w:rsidR="009F38DA" w:rsidRPr="009F38DA" w:rsidRDefault="009F38DA" w:rsidP="009F38DA">
      <w:pPr>
        <w:spacing w:after="0" w:line="240" w:lineRule="auto"/>
        <w:rPr>
          <w:rFonts w:ascii="Garamond" w:eastAsia="Times New Roman" w:hAnsi="Garamond" w:cs="Arial"/>
          <w:color w:val="000000"/>
          <w:sz w:val="24"/>
          <w:szCs w:val="24"/>
        </w:rPr>
      </w:pPr>
      <w:r w:rsidRPr="009F38DA">
        <w:rPr>
          <w:rFonts w:ascii="Garamond" w:eastAsia="Times New Roman" w:hAnsi="Garamond" w:cs="Arial"/>
          <w:color w:val="000000"/>
          <w:sz w:val="24"/>
          <w:szCs w:val="24"/>
        </w:rPr>
        <w:t>July 24 Triangles Webinar</w:t>
      </w:r>
    </w:p>
    <w:p w14:paraId="608FC654" w14:textId="77777777" w:rsidR="009F38DA" w:rsidRPr="009F38DA" w:rsidRDefault="009F38DA" w:rsidP="009F38DA">
      <w:pPr>
        <w:spacing w:after="0" w:line="240" w:lineRule="auto"/>
        <w:rPr>
          <w:rFonts w:ascii="Garamond" w:eastAsia="Times New Roman" w:hAnsi="Garamond" w:cs="Times New Roman"/>
          <w:sz w:val="24"/>
          <w:szCs w:val="24"/>
        </w:rPr>
      </w:pPr>
      <w:r w:rsidRPr="009F38DA">
        <w:rPr>
          <w:rFonts w:ascii="Garamond" w:eastAsia="Times New Roman" w:hAnsi="Garamond" w:cs="Times New Roman"/>
          <w:sz w:val="24"/>
          <w:szCs w:val="24"/>
        </w:rPr>
        <w:tab/>
      </w:r>
      <w:r w:rsidRPr="009F38DA">
        <w:rPr>
          <w:rFonts w:ascii="Garamond" w:eastAsia="Times New Roman" w:hAnsi="Garamond" w:cs="Times New Roman"/>
          <w:sz w:val="24"/>
          <w:szCs w:val="24"/>
        </w:rPr>
        <w:tab/>
      </w:r>
      <w:r w:rsidRPr="009F38DA">
        <w:rPr>
          <w:rFonts w:ascii="Garamond" w:eastAsia="Times New Roman" w:hAnsi="Garamond" w:cs="Times New Roman"/>
          <w:sz w:val="24"/>
          <w:szCs w:val="24"/>
        </w:rPr>
        <w:tab/>
      </w:r>
      <w:r w:rsidRPr="009F38DA">
        <w:rPr>
          <w:rFonts w:ascii="Garamond" w:eastAsia="Times New Roman" w:hAnsi="Garamond" w:cs="Times New Roman"/>
          <w:sz w:val="24"/>
          <w:szCs w:val="24"/>
        </w:rPr>
        <w:tab/>
      </w:r>
      <w:r w:rsidRPr="009F38DA">
        <w:rPr>
          <w:rFonts w:ascii="Garamond" w:eastAsia="Times New Roman" w:hAnsi="Garamond" w:cs="Times New Roman"/>
          <w:sz w:val="24"/>
          <w:szCs w:val="24"/>
        </w:rPr>
        <w:tab/>
      </w:r>
      <w:r w:rsidRPr="009F38DA">
        <w:rPr>
          <w:rFonts w:ascii="Garamond" w:eastAsia="Times New Roman" w:hAnsi="Garamond" w:cs="Times New Roman"/>
          <w:sz w:val="24"/>
          <w:szCs w:val="24"/>
        </w:rPr>
        <w:tab/>
      </w:r>
      <w:r w:rsidRPr="009F38DA">
        <w:rPr>
          <w:rFonts w:ascii="Garamond" w:eastAsia="Times New Roman" w:hAnsi="Garamond" w:cs="Times New Roman"/>
          <w:sz w:val="24"/>
          <w:szCs w:val="24"/>
        </w:rPr>
        <w:tab/>
        <w:t>Kathy Newburn</w:t>
      </w:r>
    </w:p>
    <w:p w14:paraId="06B8737D" w14:textId="77777777" w:rsidR="009F38DA" w:rsidRPr="009F38DA" w:rsidRDefault="009F38DA" w:rsidP="009F38DA">
      <w:pPr>
        <w:spacing w:after="0" w:line="240" w:lineRule="auto"/>
        <w:jc w:val="left"/>
        <w:rPr>
          <w:rFonts w:ascii="Garamond" w:eastAsia="Times New Roman" w:hAnsi="Garamond" w:cs="Times New Roman"/>
          <w:sz w:val="24"/>
          <w:szCs w:val="24"/>
        </w:rPr>
      </w:pPr>
    </w:p>
    <w:p w14:paraId="6D333642" w14:textId="642106B0" w:rsidR="009F38DA" w:rsidRPr="009F38DA" w:rsidRDefault="009F38DA" w:rsidP="009F38DA">
      <w:pPr>
        <w:spacing w:after="0" w:line="240" w:lineRule="auto"/>
        <w:jc w:val="left"/>
        <w:rPr>
          <w:rFonts w:ascii="Garamond" w:eastAsia="Times New Roman" w:hAnsi="Garamond" w:cs="Times New Roman"/>
          <w:sz w:val="24"/>
          <w:szCs w:val="24"/>
        </w:rPr>
      </w:pPr>
      <w:r w:rsidRPr="009F38DA">
        <w:rPr>
          <w:rFonts w:ascii="Garamond" w:eastAsia="Times New Roman" w:hAnsi="Garamond" w:cs="Arial"/>
          <w:color w:val="000000"/>
          <w:sz w:val="24"/>
          <w:szCs w:val="24"/>
        </w:rPr>
        <w:t xml:space="preserve">Freedom is a divine principle; a great cosmic Law that </w:t>
      </w:r>
      <w:proofErr w:type="spellStart"/>
      <w:r w:rsidRPr="009F38DA">
        <w:rPr>
          <w:rFonts w:ascii="Garamond" w:eastAsia="Times New Roman" w:hAnsi="Garamond" w:cs="Arial"/>
          <w:color w:val="000000"/>
          <w:sz w:val="24"/>
          <w:szCs w:val="24"/>
        </w:rPr>
        <w:t>substands</w:t>
      </w:r>
      <w:proofErr w:type="spellEnd"/>
      <w:r w:rsidRPr="009F38DA">
        <w:rPr>
          <w:rFonts w:ascii="Garamond" w:eastAsia="Times New Roman" w:hAnsi="Garamond" w:cs="Arial"/>
          <w:color w:val="000000"/>
          <w:sz w:val="24"/>
          <w:szCs w:val="24"/>
        </w:rPr>
        <w:t xml:space="preserve"> all lesser Laws.  It is the overriding influence that governs the Great Life of our planet and its tiny sparks filter down to us in these weary vales of Earth.  Freedom is that towards which the Hierarchy strives, in alignment with the Christ.  Christ, when He returns, in cooperation with the His Brothers, are all working to aid humanity in its long march towards freedom. The externalization is in part geared towards aiding humanity to more fully understand and appropriate a touch of freedom–liberating the human spirit from the shackles and weight of materialism. </w:t>
      </w:r>
    </w:p>
    <w:p w14:paraId="60B5767D" w14:textId="77777777" w:rsidR="009F38DA" w:rsidRPr="009F38DA" w:rsidRDefault="009F38DA" w:rsidP="009F38DA">
      <w:pPr>
        <w:spacing w:after="0" w:line="240" w:lineRule="auto"/>
        <w:jc w:val="left"/>
        <w:rPr>
          <w:rFonts w:ascii="Garamond" w:eastAsia="Times New Roman" w:hAnsi="Garamond" w:cs="Times New Roman"/>
          <w:sz w:val="24"/>
          <w:szCs w:val="24"/>
        </w:rPr>
      </w:pPr>
    </w:p>
    <w:p w14:paraId="2C8F84A2" w14:textId="5A98F474" w:rsidR="009F38DA" w:rsidRPr="009F38DA" w:rsidRDefault="009F38DA" w:rsidP="009F38DA">
      <w:pPr>
        <w:spacing w:after="0" w:line="240" w:lineRule="auto"/>
        <w:jc w:val="left"/>
        <w:rPr>
          <w:rFonts w:ascii="Garamond" w:eastAsia="Times New Roman" w:hAnsi="Garamond" w:cs="Times New Roman"/>
          <w:sz w:val="24"/>
          <w:szCs w:val="24"/>
        </w:rPr>
      </w:pPr>
      <w:r w:rsidRPr="009F38DA">
        <w:rPr>
          <w:rFonts w:ascii="Garamond" w:eastAsia="Times New Roman" w:hAnsi="Garamond" w:cs="Arial"/>
          <w:color w:val="000000"/>
          <w:sz w:val="24"/>
          <w:szCs w:val="24"/>
        </w:rPr>
        <w:t>Freedom is a leavening energy which is said to permeate substance in a unique manner. Th</w:t>
      </w:r>
      <w:r w:rsidR="00CE0F98">
        <w:rPr>
          <w:rFonts w:ascii="Garamond" w:eastAsia="Times New Roman" w:hAnsi="Garamond" w:cs="Arial"/>
          <w:color w:val="000000"/>
          <w:sz w:val="24"/>
          <w:szCs w:val="24"/>
        </w:rPr>
        <w:t>e</w:t>
      </w:r>
      <w:r w:rsidRPr="009F38DA">
        <w:rPr>
          <w:rFonts w:ascii="Garamond" w:eastAsia="Times New Roman" w:hAnsi="Garamond" w:cs="Arial"/>
          <w:color w:val="000000"/>
          <w:sz w:val="24"/>
          <w:szCs w:val="24"/>
        </w:rPr>
        <w:t xml:space="preserve"> higher </w:t>
      </w:r>
      <w:r w:rsidR="00AF5F73">
        <w:rPr>
          <w:rFonts w:ascii="Garamond" w:eastAsia="Times New Roman" w:hAnsi="Garamond" w:cs="Arial"/>
          <w:color w:val="000000"/>
          <w:sz w:val="24"/>
          <w:szCs w:val="24"/>
        </w:rPr>
        <w:t>aspects of</w:t>
      </w:r>
      <w:r w:rsidRPr="009F38DA">
        <w:rPr>
          <w:rFonts w:ascii="Garamond" w:eastAsia="Times New Roman" w:hAnsi="Garamond" w:cs="Arial"/>
          <w:color w:val="000000"/>
          <w:sz w:val="24"/>
          <w:szCs w:val="24"/>
        </w:rPr>
        <w:t xml:space="preserve"> freedom</w:t>
      </w:r>
      <w:r w:rsidR="00CE0F98">
        <w:rPr>
          <w:rFonts w:ascii="Garamond" w:eastAsia="Times New Roman" w:hAnsi="Garamond" w:cs="Arial"/>
          <w:color w:val="000000"/>
          <w:sz w:val="24"/>
          <w:szCs w:val="24"/>
        </w:rPr>
        <w:t xml:space="preserve"> really do</w:t>
      </w:r>
      <w:r w:rsidRPr="009F38DA">
        <w:rPr>
          <w:rFonts w:ascii="Garamond" w:eastAsia="Times New Roman" w:hAnsi="Garamond" w:cs="Arial"/>
          <w:color w:val="000000"/>
          <w:sz w:val="24"/>
          <w:szCs w:val="24"/>
        </w:rPr>
        <w:t xml:space="preserve"> </w:t>
      </w:r>
      <w:proofErr w:type="gramStart"/>
      <w:r w:rsidRPr="009F38DA">
        <w:rPr>
          <w:rFonts w:ascii="Garamond" w:eastAsia="Times New Roman" w:hAnsi="Garamond" w:cs="Arial"/>
          <w:color w:val="000000"/>
          <w:sz w:val="24"/>
          <w:szCs w:val="24"/>
        </w:rPr>
        <w:t>not</w:t>
      </w:r>
      <w:proofErr w:type="gramEnd"/>
      <w:r w:rsidRPr="009F38DA">
        <w:rPr>
          <w:rFonts w:ascii="Garamond" w:eastAsia="Times New Roman" w:hAnsi="Garamond" w:cs="Arial"/>
          <w:color w:val="000000"/>
          <w:sz w:val="24"/>
          <w:szCs w:val="24"/>
        </w:rPr>
        <w:t xml:space="preserve"> any relation to human notions of </w:t>
      </w:r>
      <w:proofErr w:type="gramStart"/>
      <w:r w:rsidRPr="009F38DA">
        <w:rPr>
          <w:rFonts w:ascii="Garamond" w:eastAsia="Times New Roman" w:hAnsi="Garamond" w:cs="Arial"/>
          <w:color w:val="000000"/>
          <w:sz w:val="24"/>
          <w:szCs w:val="24"/>
        </w:rPr>
        <w:t>freedom  but</w:t>
      </w:r>
      <w:proofErr w:type="gramEnd"/>
      <w:r w:rsidRPr="009F38DA">
        <w:rPr>
          <w:rFonts w:ascii="Garamond" w:eastAsia="Times New Roman" w:hAnsi="Garamond" w:cs="Arial"/>
          <w:color w:val="000000"/>
          <w:sz w:val="24"/>
          <w:szCs w:val="24"/>
        </w:rPr>
        <w:t xml:space="preserve"> perhaps we come to a faint understanding of this principle by </w:t>
      </w:r>
      <w:r w:rsidR="00CE0F98">
        <w:rPr>
          <w:rFonts w:ascii="Garamond" w:eastAsia="Times New Roman" w:hAnsi="Garamond" w:cs="Arial"/>
          <w:color w:val="000000"/>
          <w:sz w:val="24"/>
          <w:szCs w:val="24"/>
        </w:rPr>
        <w:t>p</w:t>
      </w:r>
      <w:r w:rsidRPr="009F38DA">
        <w:rPr>
          <w:rFonts w:ascii="Garamond" w:eastAsia="Times New Roman" w:hAnsi="Garamond" w:cs="Arial"/>
          <w:color w:val="000000"/>
          <w:sz w:val="24"/>
          <w:szCs w:val="24"/>
        </w:rPr>
        <w:t>ondering the meaning of this term “leavening” and how it might work out.  Leavening is defined as “</w:t>
      </w:r>
      <w:r w:rsidRPr="009F38DA">
        <w:rPr>
          <w:rFonts w:ascii="Garamond" w:eastAsia="Times New Roman" w:hAnsi="Garamond" w:cs="Arial"/>
          <w:color w:val="000000"/>
          <w:sz w:val="24"/>
          <w:szCs w:val="24"/>
          <w:shd w:val="clear" w:color="auto" w:fill="FFFFFF"/>
        </w:rPr>
        <w:t xml:space="preserve">a quality or element that </w:t>
      </w:r>
      <w:hyperlink r:id="rId7" w:history="1">
        <w:r w:rsidRPr="009F38DA">
          <w:rPr>
            <w:rFonts w:ascii="Garamond" w:eastAsia="Times New Roman" w:hAnsi="Garamond" w:cs="Arial"/>
            <w:color w:val="000000"/>
            <w:sz w:val="24"/>
            <w:szCs w:val="24"/>
            <w:u w:val="single"/>
            <w:shd w:val="clear" w:color="auto" w:fill="FFFFFF"/>
          </w:rPr>
          <w:t>permeates</w:t>
        </w:r>
      </w:hyperlink>
      <w:r w:rsidRPr="009F38DA">
        <w:rPr>
          <w:rFonts w:ascii="Garamond" w:eastAsia="Times New Roman" w:hAnsi="Garamond" w:cs="Arial"/>
          <w:color w:val="000000"/>
          <w:sz w:val="24"/>
          <w:szCs w:val="24"/>
          <w:shd w:val="clear" w:color="auto" w:fill="FFFFFF"/>
        </w:rPr>
        <w:t xml:space="preserve"> and </w:t>
      </w:r>
      <w:hyperlink r:id="rId8" w:history="1">
        <w:r w:rsidRPr="009F38DA">
          <w:rPr>
            <w:rFonts w:ascii="Garamond" w:eastAsia="Times New Roman" w:hAnsi="Garamond" w:cs="Arial"/>
            <w:color w:val="000000"/>
            <w:sz w:val="24"/>
            <w:szCs w:val="24"/>
            <w:u w:val="single"/>
            <w:shd w:val="clear" w:color="auto" w:fill="FFFFFF"/>
          </w:rPr>
          <w:t>modifies</w:t>
        </w:r>
      </w:hyperlink>
      <w:r w:rsidRPr="009F38DA">
        <w:rPr>
          <w:rFonts w:ascii="Garamond" w:eastAsia="Times New Roman" w:hAnsi="Garamond" w:cs="Arial"/>
          <w:color w:val="000000"/>
          <w:sz w:val="24"/>
          <w:szCs w:val="24"/>
          <w:shd w:val="clear" w:color="auto" w:fill="FFFFFF"/>
        </w:rPr>
        <w:t xml:space="preserve"> or </w:t>
      </w:r>
      <w:hyperlink r:id="rId9" w:history="1">
        <w:r w:rsidRPr="009F38DA">
          <w:rPr>
            <w:rFonts w:ascii="Garamond" w:eastAsia="Times New Roman" w:hAnsi="Garamond" w:cs="Arial"/>
            <w:color w:val="000000"/>
            <w:sz w:val="24"/>
            <w:szCs w:val="24"/>
            <w:u w:val="single"/>
            <w:shd w:val="clear" w:color="auto" w:fill="FFFFFF"/>
          </w:rPr>
          <w:t>transforms</w:t>
        </w:r>
      </w:hyperlink>
      <w:r w:rsidRPr="009F38DA">
        <w:rPr>
          <w:rFonts w:ascii="Garamond" w:eastAsia="Times New Roman" w:hAnsi="Garamond" w:cs="Arial"/>
          <w:color w:val="000000"/>
          <w:sz w:val="24"/>
          <w:szCs w:val="24"/>
          <w:shd w:val="clear" w:color="auto" w:fill="FFFFFF"/>
        </w:rPr>
        <w:t xml:space="preserve"> something for the better.”  And we know that in baking, a bit of yeast, along with warmth and time, is all that is needed in order for the whole rather heavy and inert doughy substance to rise and expand into the deliciousness of bread. So, too, within the life of our planet, can a little sprinkling of this divine principle of freedom cause a rising of our planetary life, lifting and raising it to a new lightness of being. This leavening is of course related – at least in our understanding, to changes and expansions within consciousness, enabled by that group of inner workers who can extend their alignment into the higher recesses of thought – to that flame that gleans beyond the mind and which confers direction. </w:t>
      </w:r>
    </w:p>
    <w:p w14:paraId="18E011EC" w14:textId="77777777" w:rsidR="009F38DA" w:rsidRPr="009F38DA" w:rsidRDefault="009F38DA" w:rsidP="009F38DA">
      <w:pPr>
        <w:spacing w:after="0" w:line="240" w:lineRule="auto"/>
        <w:jc w:val="left"/>
        <w:rPr>
          <w:rFonts w:ascii="Garamond" w:eastAsia="Times New Roman" w:hAnsi="Garamond" w:cs="Times New Roman"/>
          <w:sz w:val="24"/>
          <w:szCs w:val="24"/>
        </w:rPr>
      </w:pPr>
    </w:p>
    <w:p w14:paraId="671C40C1" w14:textId="77777777" w:rsidR="009F38DA" w:rsidRPr="009F38DA" w:rsidRDefault="009F38DA" w:rsidP="009F38DA">
      <w:pPr>
        <w:spacing w:after="0" w:line="240" w:lineRule="auto"/>
        <w:jc w:val="left"/>
        <w:rPr>
          <w:rFonts w:ascii="Garamond" w:eastAsia="Times New Roman" w:hAnsi="Garamond" w:cs="Times New Roman"/>
          <w:sz w:val="24"/>
          <w:szCs w:val="24"/>
        </w:rPr>
      </w:pPr>
      <w:r w:rsidRPr="009F38DA">
        <w:rPr>
          <w:rFonts w:ascii="Garamond" w:eastAsia="Times New Roman" w:hAnsi="Garamond" w:cs="Arial"/>
          <w:color w:val="000000"/>
          <w:sz w:val="24"/>
          <w:szCs w:val="24"/>
          <w:shd w:val="clear" w:color="auto" w:fill="FFFFFF"/>
        </w:rPr>
        <w:t> </w:t>
      </w:r>
      <w:r w:rsidRPr="009F38DA">
        <w:rPr>
          <w:rFonts w:ascii="Garamond" w:eastAsia="Times New Roman" w:hAnsi="Garamond" w:cs="Arial"/>
          <w:color w:val="000000"/>
          <w:sz w:val="24"/>
          <w:szCs w:val="24"/>
        </w:rPr>
        <w:t>For our system, and particularly for our planet, this divine principle of freedom emanates from the great star Sirius, with which we have a unique relationship.  This divine principle from Sirius is particularly available each year when the sun is in Leo and is an energy with which the Christ works for as we know he is a “</w:t>
      </w:r>
      <w:proofErr w:type="spellStart"/>
      <w:r w:rsidRPr="009F38DA">
        <w:rPr>
          <w:rFonts w:ascii="Garamond" w:eastAsia="Times New Roman" w:hAnsi="Garamond" w:cs="Arial"/>
          <w:color w:val="000000"/>
          <w:sz w:val="24"/>
          <w:szCs w:val="24"/>
        </w:rPr>
        <w:t>Sirian</w:t>
      </w:r>
      <w:proofErr w:type="spellEnd"/>
      <w:r w:rsidRPr="009F38DA">
        <w:rPr>
          <w:rFonts w:ascii="Garamond" w:eastAsia="Times New Roman" w:hAnsi="Garamond" w:cs="Arial"/>
          <w:color w:val="000000"/>
          <w:sz w:val="24"/>
          <w:szCs w:val="24"/>
        </w:rPr>
        <w:t xml:space="preserve">” initiate. And this particular Leo cycle is potent for it is coinciding with a key cycle of Venus as well. Venus is one of the sacred planets closely associated with Leo because Leo, along with Aquarius and, to a lesser degree Sagittarius, are the inlets for fifth ray energy into our planetary life. This fifth ray also surely is powerfully active on Sirius for the fifth ray, being the ray of concrete science, of the concrete mind, dovetails specifically with the quality of life on Sirius which is said to be highly </w:t>
      </w:r>
      <w:proofErr w:type="spellStart"/>
      <w:r w:rsidRPr="009F38DA">
        <w:rPr>
          <w:rFonts w:ascii="Garamond" w:eastAsia="Times New Roman" w:hAnsi="Garamond" w:cs="Arial"/>
          <w:color w:val="000000"/>
          <w:sz w:val="24"/>
          <w:szCs w:val="24"/>
        </w:rPr>
        <w:t>manasic</w:t>
      </w:r>
      <w:proofErr w:type="spellEnd"/>
      <w:r w:rsidRPr="009F38DA">
        <w:rPr>
          <w:rFonts w:ascii="Garamond" w:eastAsia="Times New Roman" w:hAnsi="Garamond" w:cs="Arial"/>
          <w:color w:val="000000"/>
          <w:sz w:val="24"/>
          <w:szCs w:val="24"/>
        </w:rPr>
        <w:t xml:space="preserve"> in nature – conducive of a divine order.  Humanity is in need of </w:t>
      </w:r>
      <w:proofErr w:type="gramStart"/>
      <w:r w:rsidRPr="009F38DA">
        <w:rPr>
          <w:rFonts w:ascii="Garamond" w:eastAsia="Times New Roman" w:hAnsi="Garamond" w:cs="Arial"/>
          <w:color w:val="000000"/>
          <w:sz w:val="24"/>
          <w:szCs w:val="24"/>
        </w:rPr>
        <w:t>order</w:t>
      </w:r>
      <w:proofErr w:type="gramEnd"/>
      <w:r w:rsidRPr="009F38DA">
        <w:rPr>
          <w:rFonts w:ascii="Garamond" w:eastAsia="Times New Roman" w:hAnsi="Garamond" w:cs="Arial"/>
          <w:color w:val="000000"/>
          <w:sz w:val="24"/>
          <w:szCs w:val="24"/>
        </w:rPr>
        <w:t xml:space="preserve"> that aligns with spiritual </w:t>
      </w:r>
      <w:proofErr w:type="gramStart"/>
      <w:r w:rsidRPr="009F38DA">
        <w:rPr>
          <w:rFonts w:ascii="Garamond" w:eastAsia="Times New Roman" w:hAnsi="Garamond" w:cs="Arial"/>
          <w:color w:val="000000"/>
          <w:sz w:val="24"/>
          <w:szCs w:val="24"/>
        </w:rPr>
        <w:t>Law</w:t>
      </w:r>
      <w:proofErr w:type="gramEnd"/>
      <w:r w:rsidRPr="009F38DA">
        <w:rPr>
          <w:rFonts w:ascii="Garamond" w:eastAsia="Times New Roman" w:hAnsi="Garamond" w:cs="Arial"/>
          <w:color w:val="000000"/>
          <w:sz w:val="24"/>
          <w:szCs w:val="24"/>
        </w:rPr>
        <w:t xml:space="preserve"> and which will surely come into being under the influence of Aquarius. </w:t>
      </w:r>
    </w:p>
    <w:p w14:paraId="41ED2AE4" w14:textId="77777777" w:rsidR="009F38DA" w:rsidRPr="009F38DA" w:rsidRDefault="009F38DA" w:rsidP="009F38DA">
      <w:pPr>
        <w:spacing w:after="0" w:line="240" w:lineRule="auto"/>
        <w:jc w:val="left"/>
        <w:rPr>
          <w:rFonts w:ascii="Garamond" w:eastAsia="Times New Roman" w:hAnsi="Garamond" w:cs="Times New Roman"/>
          <w:sz w:val="24"/>
          <w:szCs w:val="24"/>
        </w:rPr>
      </w:pPr>
    </w:p>
    <w:p w14:paraId="4293538E" w14:textId="77777777" w:rsidR="009F38DA" w:rsidRPr="009F38DA" w:rsidRDefault="009F38DA" w:rsidP="009F38DA">
      <w:pPr>
        <w:spacing w:after="0" w:line="240" w:lineRule="auto"/>
        <w:jc w:val="left"/>
        <w:rPr>
          <w:rFonts w:ascii="Garamond" w:eastAsia="Times New Roman" w:hAnsi="Garamond" w:cs="Times New Roman"/>
          <w:sz w:val="24"/>
          <w:szCs w:val="24"/>
        </w:rPr>
      </w:pPr>
      <w:r w:rsidRPr="009F38DA">
        <w:rPr>
          <w:rFonts w:ascii="Garamond" w:eastAsia="Times New Roman" w:hAnsi="Garamond" w:cs="Arial"/>
          <w:color w:val="000000"/>
          <w:sz w:val="24"/>
          <w:szCs w:val="24"/>
        </w:rPr>
        <w:t>Venus stands as the soul to Earth’s personality so the cycles between these two planets are instrumental in bringing through those energies which can help lift our planet into greater light. Every eighteen months Venus and the Sun align in what’s called an inferior conjunction.  At this time Venus is closest to the earth – standing between the Earth and the sun, stimulating the soul of Earth to find fuller expression. This is happening now, and every eight years it occurs in the sign of Leo. </w:t>
      </w:r>
    </w:p>
    <w:p w14:paraId="28F9498D" w14:textId="77777777" w:rsidR="009F38DA" w:rsidRPr="009F38DA" w:rsidRDefault="009F38DA" w:rsidP="009F38DA">
      <w:pPr>
        <w:spacing w:after="0" w:line="240" w:lineRule="auto"/>
        <w:jc w:val="left"/>
        <w:rPr>
          <w:rFonts w:ascii="Garamond" w:eastAsia="Times New Roman" w:hAnsi="Garamond" w:cs="Times New Roman"/>
          <w:sz w:val="24"/>
          <w:szCs w:val="24"/>
        </w:rPr>
      </w:pPr>
    </w:p>
    <w:p w14:paraId="7E876D53" w14:textId="694B19AF" w:rsidR="009F38DA" w:rsidRPr="009F38DA" w:rsidRDefault="009F38DA" w:rsidP="009F38DA">
      <w:pPr>
        <w:spacing w:after="0" w:line="240" w:lineRule="auto"/>
        <w:jc w:val="left"/>
        <w:rPr>
          <w:rFonts w:ascii="Garamond" w:eastAsia="Times New Roman" w:hAnsi="Garamond" w:cs="Arial"/>
          <w:color w:val="000000"/>
          <w:sz w:val="24"/>
          <w:szCs w:val="24"/>
        </w:rPr>
      </w:pPr>
      <w:r w:rsidRPr="009F38DA">
        <w:rPr>
          <w:rFonts w:ascii="Garamond" w:eastAsia="Times New Roman" w:hAnsi="Garamond" w:cs="Arial"/>
          <w:color w:val="000000"/>
          <w:sz w:val="24"/>
          <w:szCs w:val="24"/>
        </w:rPr>
        <w:t>The whole process is a 40</w:t>
      </w:r>
      <w:r w:rsidR="00CE0F98">
        <w:rPr>
          <w:rFonts w:ascii="Garamond" w:eastAsia="Times New Roman" w:hAnsi="Garamond" w:cs="Arial"/>
          <w:color w:val="000000"/>
          <w:sz w:val="24"/>
          <w:szCs w:val="24"/>
        </w:rPr>
        <w:t>-</w:t>
      </w:r>
      <w:r w:rsidRPr="009F38DA">
        <w:rPr>
          <w:rFonts w:ascii="Garamond" w:eastAsia="Times New Roman" w:hAnsi="Garamond" w:cs="Arial"/>
          <w:color w:val="000000"/>
          <w:sz w:val="24"/>
          <w:szCs w:val="24"/>
        </w:rPr>
        <w:t>day period when Venus is retrograde–meaning Venus is moving very slowly</w:t>
      </w:r>
      <w:r w:rsidR="00CE0F98">
        <w:rPr>
          <w:rFonts w:ascii="Garamond" w:eastAsia="Times New Roman" w:hAnsi="Garamond" w:cs="Arial"/>
          <w:color w:val="000000"/>
          <w:sz w:val="24"/>
          <w:szCs w:val="24"/>
        </w:rPr>
        <w:t xml:space="preserve"> and</w:t>
      </w:r>
      <w:r w:rsidRPr="009F38DA">
        <w:rPr>
          <w:rFonts w:ascii="Garamond" w:eastAsia="Times New Roman" w:hAnsi="Garamond" w:cs="Arial"/>
          <w:color w:val="000000"/>
          <w:sz w:val="24"/>
          <w:szCs w:val="24"/>
        </w:rPr>
        <w:t xml:space="preserve"> in deep meditation and th</w:t>
      </w:r>
      <w:r w:rsidR="00CE0F98">
        <w:rPr>
          <w:rFonts w:ascii="Garamond" w:eastAsia="Times New Roman" w:hAnsi="Garamond" w:cs="Arial"/>
          <w:color w:val="000000"/>
          <w:sz w:val="24"/>
          <w:szCs w:val="24"/>
        </w:rPr>
        <w:t>e</w:t>
      </w:r>
      <w:r w:rsidRPr="009F38DA">
        <w:rPr>
          <w:rFonts w:ascii="Garamond" w:eastAsia="Times New Roman" w:hAnsi="Garamond" w:cs="Arial"/>
          <w:color w:val="000000"/>
          <w:sz w:val="24"/>
          <w:szCs w:val="24"/>
        </w:rPr>
        <w:t xml:space="preserve"> personality of the </w:t>
      </w:r>
      <w:r w:rsidR="00CE0F98">
        <w:rPr>
          <w:rFonts w:ascii="Garamond" w:eastAsia="Times New Roman" w:hAnsi="Garamond" w:cs="Arial"/>
          <w:color w:val="000000"/>
          <w:sz w:val="24"/>
          <w:szCs w:val="24"/>
        </w:rPr>
        <w:t>planet</w:t>
      </w:r>
      <w:r w:rsidRPr="009F38DA">
        <w:rPr>
          <w:rFonts w:ascii="Garamond" w:eastAsia="Times New Roman" w:hAnsi="Garamond" w:cs="Arial"/>
          <w:color w:val="000000"/>
          <w:sz w:val="24"/>
          <w:szCs w:val="24"/>
        </w:rPr>
        <w:t xml:space="preserve"> has the opportunity to cooperate and aid in bringing through this special leavening light.  It is a time that can be observed as a type of spiritual retreat, perhaps akin to Christ’s 40 days in the desert–a time of testing but also of purification and consequent opportunity for enhanced spiritual unfoldment.  The full moon occurs </w:t>
      </w:r>
      <w:r w:rsidRPr="009F38DA">
        <w:rPr>
          <w:rFonts w:ascii="Garamond" w:eastAsia="Times New Roman" w:hAnsi="Garamond" w:cs="Arial"/>
          <w:color w:val="000000"/>
          <w:sz w:val="24"/>
          <w:szCs w:val="24"/>
        </w:rPr>
        <w:lastRenderedPageBreak/>
        <w:t xml:space="preserve">in 8 days and then the Venus-Sun alignment occurs less than </w:t>
      </w:r>
      <w:r w:rsidR="00CE0F98">
        <w:rPr>
          <w:rFonts w:ascii="Garamond" w:eastAsia="Times New Roman" w:hAnsi="Garamond" w:cs="Arial"/>
          <w:color w:val="000000"/>
          <w:sz w:val="24"/>
          <w:szCs w:val="24"/>
        </w:rPr>
        <w:t>one</w:t>
      </w:r>
      <w:r w:rsidRPr="009F38DA">
        <w:rPr>
          <w:rFonts w:ascii="Garamond" w:eastAsia="Times New Roman" w:hAnsi="Garamond" w:cs="Arial"/>
          <w:color w:val="000000"/>
          <w:sz w:val="24"/>
          <w:szCs w:val="24"/>
        </w:rPr>
        <w:t xml:space="preserve"> week after that, on August 13th.  Perhaps humanity will appropriate these energies, on the higher mental plane, capturing the thoughtform of those groups upon the inner planes who are working with groups here on the outer planes, in order to bring through that which is needed to formulate our next step in accordance with the divine Plan.</w:t>
      </w:r>
    </w:p>
    <w:p w14:paraId="2C7A17D1" w14:textId="77777777" w:rsidR="009F38DA" w:rsidRPr="009F38DA" w:rsidRDefault="009F38DA" w:rsidP="009F38DA">
      <w:pPr>
        <w:spacing w:after="0" w:line="240" w:lineRule="auto"/>
        <w:jc w:val="left"/>
        <w:rPr>
          <w:rFonts w:ascii="Garamond" w:eastAsia="Times New Roman" w:hAnsi="Garamond" w:cs="Arial"/>
          <w:color w:val="000000"/>
          <w:sz w:val="24"/>
          <w:szCs w:val="24"/>
        </w:rPr>
      </w:pPr>
    </w:p>
    <w:p w14:paraId="62F080C5" w14:textId="77777777" w:rsidR="009F38DA" w:rsidRPr="009F38DA" w:rsidRDefault="009F38DA" w:rsidP="009F38DA">
      <w:pPr>
        <w:spacing w:after="0" w:line="240" w:lineRule="auto"/>
        <w:rPr>
          <w:rFonts w:ascii="Garamond" w:eastAsia="Times New Roman" w:hAnsi="Garamond" w:cs="Times New Roman"/>
          <w:sz w:val="24"/>
          <w:szCs w:val="24"/>
        </w:rPr>
      </w:pPr>
      <w:r w:rsidRPr="009F38DA">
        <w:rPr>
          <w:rFonts w:ascii="Garamond" w:eastAsia="Times New Roman" w:hAnsi="Garamond" w:cs="Times New Roman"/>
          <w:sz w:val="24"/>
          <w:szCs w:val="24"/>
        </w:rPr>
        <w:t>*****</w:t>
      </w:r>
    </w:p>
    <w:p w14:paraId="3F88E939" w14:textId="77777777" w:rsidR="004E6124" w:rsidRPr="009F38DA" w:rsidRDefault="009F38DA" w:rsidP="009F38DA">
      <w:pPr>
        <w:jc w:val="left"/>
        <w:rPr>
          <w:rFonts w:ascii="Garamond" w:hAnsi="Garamond"/>
          <w:sz w:val="24"/>
          <w:szCs w:val="24"/>
        </w:rPr>
      </w:pPr>
      <w:r w:rsidRPr="009F38DA">
        <w:rPr>
          <w:rFonts w:ascii="Garamond" w:eastAsia="Times New Roman" w:hAnsi="Garamond" w:cs="Times New Roman"/>
          <w:sz w:val="24"/>
          <w:szCs w:val="24"/>
        </w:rPr>
        <w:br/>
      </w:r>
    </w:p>
    <w:p w14:paraId="0267F984" w14:textId="77777777" w:rsidR="009F38DA" w:rsidRPr="009F38DA" w:rsidRDefault="009F38DA">
      <w:pPr>
        <w:jc w:val="left"/>
        <w:rPr>
          <w:rFonts w:ascii="Garamond" w:hAnsi="Garamond"/>
          <w:sz w:val="24"/>
          <w:szCs w:val="24"/>
        </w:rPr>
      </w:pPr>
    </w:p>
    <w:sectPr w:rsidR="009F38DA" w:rsidRPr="009F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DA"/>
    <w:rsid w:val="00015AAD"/>
    <w:rsid w:val="00452DBE"/>
    <w:rsid w:val="009F38DA"/>
    <w:rsid w:val="00AF5F73"/>
    <w:rsid w:val="00CE0F98"/>
    <w:rsid w:val="00E34FB3"/>
    <w:rsid w:val="00E812EA"/>
    <w:rsid w:val="00F5044D"/>
    <w:rsid w:val="00FB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1AFD"/>
  <w15:chartTrackingRefBased/>
  <w15:docId w15:val="{DC7E492F-B27E-4525-9A45-7816B0C1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8D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CHBF_enUS952US1020&amp;sxsrf=AB5stBhhsnpK5j1x7sWjrzfd64TEhg0_6Q:1690206542913&amp;q=modifies&amp;si=ACFMAn-fuhiZynqzEWN5DhRvBVhto1zm64gMzGov3tipQGgmLZ-Zs5k-iZtXCkHXDCUW9DnC7U3FTZZMNG4s0fMZZmB3USIqWg%3D%3D&amp;expnd=1" TargetMode="External"/><Relationship Id="rId3" Type="http://schemas.openxmlformats.org/officeDocument/2006/relationships/customXml" Target="../customXml/item3.xml"/><Relationship Id="rId7" Type="http://schemas.openxmlformats.org/officeDocument/2006/relationships/hyperlink" Target="https://www.google.com/search?rlz=1C1CHBF_enUS952US1020&amp;sxsrf=AB5stBhhsnpK5j1x7sWjrzfd64TEhg0_6Q:1690206542913&amp;q=permeates&amp;si=ACFMAn8hzZSJQsgXIYlkGc-z1vmpBOFH5_arWut8zqgQAuM_Fv6zLsfdkIixJfcpMrhEg02SQ63W4JvaEsaV2u_Bb8ffOQDFGQ%3D%3D&amp;expn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ogle.com/search?rlz=1C1CHBF_enUS952US1020&amp;sxsrf=AB5stBhhsnpK5j1x7sWjrzfd64TEhg0_6Q:1690206542913&amp;q=transforms&amp;si=ACFMAn9-5A9OMKPWcg180I9o9Mnd_4zK_cNdssFNkF6i6dwBRMV8wmr7YpJqfzQ5MqAZ5XVYUYdJUEjnb7w3Mu9lzMbC_zYAFw%3D%3D&amp;expn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5141ECB846749902208F549E871AD" ma:contentTypeVersion="14" ma:contentTypeDescription="Create a new document." ma:contentTypeScope="" ma:versionID="4109ec5648adf483fc8b37b427f9225b">
  <xsd:schema xmlns:xsd="http://www.w3.org/2001/XMLSchema" xmlns:xs="http://www.w3.org/2001/XMLSchema" xmlns:p="http://schemas.microsoft.com/office/2006/metadata/properties" xmlns:ns2="b61c2128-8a13-46b5-b10c-49a1005e3da9" xmlns:ns3="48c29d28-1130-4576-8901-1be072d96918" targetNamespace="http://schemas.microsoft.com/office/2006/metadata/properties" ma:root="true" ma:fieldsID="d18d4e51f1a361ef75ecc5207e00d2c2" ns2:_="" ns3:_="">
    <xsd:import namespace="b61c2128-8a13-46b5-b10c-49a1005e3da9"/>
    <xsd:import namespace="48c29d28-1130-4576-8901-1be072d969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c2128-8a13-46b5-b10c-49a1005e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75b019-3d69-4021-a237-6ea4c80419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29d28-1130-4576-8901-1be072d969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af309-212a-410d-9281-51dff3e7abc5}" ma:internalName="TaxCatchAll" ma:showField="CatchAllData" ma:web="48c29d28-1130-4576-8901-1be072d96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c29d28-1130-4576-8901-1be072d96918"/>
    <lcf76f155ced4ddcb4097134ff3c332f xmlns="b61c2128-8a13-46b5-b10c-49a1005e3d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C82395-E1BE-4206-9CC9-CF6A042FC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c2128-8a13-46b5-b10c-49a1005e3da9"/>
    <ds:schemaRef ds:uri="48c29d28-1130-4576-8901-1be072d96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FAE6D-F3E7-47E4-AFCC-B72D55552857}">
  <ds:schemaRefs>
    <ds:schemaRef ds:uri="http://schemas.microsoft.com/sharepoint/v3/contenttype/forms"/>
  </ds:schemaRefs>
</ds:datastoreItem>
</file>

<file path=customXml/itemProps3.xml><?xml version="1.0" encoding="utf-8"?>
<ds:datastoreItem xmlns:ds="http://schemas.openxmlformats.org/officeDocument/2006/customXml" ds:itemID="{724FFDF3-7001-4193-9337-8EB035066D06}">
  <ds:schemaRefs>
    <ds:schemaRef ds:uri="http://schemas.microsoft.com/office/2006/metadata/properties"/>
    <ds:schemaRef ds:uri="http://schemas.microsoft.com/office/infopath/2007/PartnerControls"/>
    <ds:schemaRef ds:uri="48c29d28-1130-4576-8901-1be072d96918"/>
    <ds:schemaRef ds:uri="b61c2128-8a13-46b5-b10c-49a1005e3d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Newburn</dc:creator>
  <cp:keywords/>
  <dc:description/>
  <cp:lastModifiedBy>Kevin Bradley</cp:lastModifiedBy>
  <cp:revision>2</cp:revision>
  <cp:lastPrinted>2023-07-24T16:30:00Z</cp:lastPrinted>
  <dcterms:created xsi:type="dcterms:W3CDTF">2023-07-28T11:11:00Z</dcterms:created>
  <dcterms:modified xsi:type="dcterms:W3CDTF">2023-07-28T11:11:00Z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0x0101001205141ECB846749902208F549E871AD</vt:lpwstr>
  </property>
</Properties>
</file>