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2B4AA" w14:textId="3B082306" w:rsidR="007E4822" w:rsidRPr="007E4822" w:rsidRDefault="007E4822" w:rsidP="007E4822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  </w:t>
      </w:r>
      <w:bookmarkStart w:id="0" w:name="_GoBack"/>
      <w:bookmarkEnd w:id="0"/>
      <w:r>
        <w:rPr>
          <w:rStyle w:val="fontstyle01"/>
          <w:sz w:val="24"/>
          <w:szCs w:val="24"/>
        </w:rPr>
        <w:t xml:space="preserve">  </w:t>
      </w:r>
      <w:r w:rsidR="00FC1F1F" w:rsidRPr="007E4822">
        <w:rPr>
          <w:rStyle w:val="fontstyle01"/>
          <w:sz w:val="24"/>
          <w:szCs w:val="24"/>
        </w:rPr>
        <w:t>Triangles and the Birth and Growth of the Christ Consciousness</w:t>
      </w:r>
    </w:p>
    <w:p w14:paraId="04D13C54" w14:textId="5F32DC47" w:rsidR="007E4822" w:rsidRPr="007E4822" w:rsidRDefault="007E4822" w:rsidP="007E4822">
      <w:pPr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tab/>
      </w:r>
      <w:r w:rsidRPr="007E4822">
        <w:rPr>
          <w:rFonts w:ascii="Calibri" w:hAnsi="Calibri" w:cs="Calibri"/>
          <w:color w:val="000000"/>
          <w:sz w:val="24"/>
          <w:szCs w:val="24"/>
        </w:rPr>
        <w:tab/>
      </w:r>
      <w:r w:rsidRPr="007E4822">
        <w:rPr>
          <w:rFonts w:ascii="Calibri" w:hAnsi="Calibri" w:cs="Calibri"/>
          <w:color w:val="000000"/>
          <w:sz w:val="24"/>
          <w:szCs w:val="24"/>
        </w:rPr>
        <w:tab/>
        <w:t>Wendy Boyd</w:t>
      </w:r>
      <w:r w:rsidR="00FC1F1F" w:rsidRPr="007E4822">
        <w:rPr>
          <w:rFonts w:ascii="Calibri" w:hAnsi="Calibri" w:cs="Calibri"/>
          <w:color w:val="000000"/>
          <w:sz w:val="24"/>
          <w:szCs w:val="24"/>
        </w:rPr>
        <w:br/>
      </w:r>
    </w:p>
    <w:p w14:paraId="1A1A7A77" w14:textId="77777777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Style w:val="fontstyle01"/>
          <w:sz w:val="24"/>
          <w:szCs w:val="24"/>
        </w:rPr>
        <w:t>We are told that in the Aquarian age the emphasis will be on group initiation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and not individual initiation as has been the case in the Piscean age. The First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Initiation has been described as “the birth of the Christ in the cave of the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heart” a beautifully evocative description which many of us resonate with.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Along with this description we are told that “the form that the Christ is to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occupy has been constructed and now that form is to be vivified and indwelt.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The Christ life enters, and the form becomes alive.”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Is this not what we are doing with the creation of triangles? Constructing a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form for the Christ consciousness to work through and vivifying the work with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the power of the love-wisdom which we have been initiated into.</w:t>
      </w:r>
    </w:p>
    <w:p w14:paraId="0C23F529" w14:textId="5A80CBE2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Initiation is no longer concerned with the degree of initiate we are or think we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may be, this is academic, a detail. What is important is what we do with the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gift of initiation, the new energy and awareness it brings with it. There are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those who relate to Initiation as a type of death, certainly there is a convincing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case for this given the number of testimonials left by the various saints and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holy men and women who trod that path long ago. A long-ago time when the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 xml:space="preserve">individual was the focus of attention at the </w:t>
      </w:r>
      <w:proofErr w:type="spellStart"/>
      <w:r w:rsidRPr="007E4822">
        <w:rPr>
          <w:rStyle w:val="fontstyle01"/>
          <w:sz w:val="24"/>
          <w:szCs w:val="24"/>
        </w:rPr>
        <w:t>centre</w:t>
      </w:r>
      <w:proofErr w:type="spellEnd"/>
      <w:r w:rsidRPr="007E4822">
        <w:rPr>
          <w:rStyle w:val="fontstyle01"/>
          <w:sz w:val="24"/>
          <w:szCs w:val="24"/>
        </w:rPr>
        <w:t xml:space="preserve"> of the experience called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 xml:space="preserve">initiation – today it is the group that stands at the </w:t>
      </w:r>
      <w:proofErr w:type="spellStart"/>
      <w:r w:rsidRPr="007E4822">
        <w:rPr>
          <w:rStyle w:val="fontstyle01"/>
          <w:sz w:val="24"/>
          <w:szCs w:val="24"/>
        </w:rPr>
        <w:t>centre</w:t>
      </w:r>
      <w:proofErr w:type="spellEnd"/>
      <w:r w:rsidRPr="007E4822">
        <w:rPr>
          <w:rStyle w:val="fontstyle01"/>
          <w:sz w:val="24"/>
          <w:szCs w:val="24"/>
        </w:rPr>
        <w:t xml:space="preserve"> of the experience,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aided by the 7th Ray of ordered and practical magic that says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“Behold, I make all things new.”</w:t>
      </w:r>
    </w:p>
    <w:p w14:paraId="0D41D97D" w14:textId="32413F3E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 prefer to think of initiation as a resurrection, a resurgence, a renaissance of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the human spirit, aware, awake, and animated. In other words, very alive and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despite the personality problems most of us are grappling with – well that is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just material or grist-for-the mill that brings us closer to the next initiation as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we work through our karma and transform it into dharma.</w:t>
      </w:r>
    </w:p>
    <w:p w14:paraId="0D7A757B" w14:textId="312255C9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When three people create a triangle together it becomes vivified and indwelt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by the Christ consciousness through the trinity of three people. Our group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work together then is a way of giving birth to the Christ life in the world. The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shape of the triangle can be seen as an archway through which the Christ will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reappear, and as more of humanity take the First Initiation, whether they know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of this work or not the archway will have to expand to allow in the tide of the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lastRenderedPageBreak/>
        <w:t>new life as it sweeps through, irresistibly, and irrevocably washing clean the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old and revealing the new.</w:t>
      </w:r>
    </w:p>
    <w:p w14:paraId="356E233C" w14:textId="5D4B69AF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When the waters break the birth pangs begin, there is pain, there is cris</w:t>
      </w:r>
      <w:r w:rsidR="007E4822">
        <w:rPr>
          <w:rStyle w:val="fontstyle01"/>
          <w:sz w:val="24"/>
          <w:szCs w:val="24"/>
        </w:rPr>
        <w:t>i</w:t>
      </w:r>
      <w:r w:rsidRPr="007E4822">
        <w:rPr>
          <w:rStyle w:val="fontstyle01"/>
          <w:sz w:val="24"/>
          <w:szCs w:val="24"/>
        </w:rPr>
        <w:t>s,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there is fear, and yet an extraordinary joy awaits after the deluge is over.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On the theme of birth, I have been asking myself the question if the Triangles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project were to be perceived as a pregnancy, what stage of pregnancy would it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be at today?</w:t>
      </w:r>
    </w:p>
    <w:p w14:paraId="04F69A7B" w14:textId="57CED92B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This may appear to be a contradictory question-cum statement since its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conception and birth have already taken place – it exists in the world, the birth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of the Christ-light as an idea ensouled in form is fully present and has been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activated, in you, in me, and in the biomorphic life of the triangles we have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created together. Nevertheless, there is still work to be done and if it is true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that a time of crises is also a time of opportunity, then our participation in the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triangles work is a heart-felt response to that opportunity. Not least because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 xml:space="preserve">our responses keep the heart at the </w:t>
      </w:r>
      <w:proofErr w:type="spellStart"/>
      <w:r w:rsidRPr="007E4822">
        <w:rPr>
          <w:rStyle w:val="fontstyle01"/>
          <w:sz w:val="24"/>
          <w:szCs w:val="24"/>
        </w:rPr>
        <w:t>centre</w:t>
      </w:r>
      <w:proofErr w:type="spellEnd"/>
      <w:r w:rsidRPr="007E4822">
        <w:rPr>
          <w:rStyle w:val="fontstyle01"/>
          <w:sz w:val="24"/>
          <w:szCs w:val="24"/>
        </w:rPr>
        <w:t xml:space="preserve"> of the work beating to the rhythm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 xml:space="preserve">of the Christ at the heart </w:t>
      </w:r>
      <w:proofErr w:type="spellStart"/>
      <w:r w:rsidRPr="007E4822">
        <w:rPr>
          <w:rStyle w:val="fontstyle01"/>
          <w:sz w:val="24"/>
          <w:szCs w:val="24"/>
        </w:rPr>
        <w:t>centre</w:t>
      </w:r>
      <w:proofErr w:type="spellEnd"/>
      <w:r w:rsidRPr="007E4822">
        <w:rPr>
          <w:rStyle w:val="fontstyle01"/>
          <w:sz w:val="24"/>
          <w:szCs w:val="24"/>
        </w:rPr>
        <w:t xml:space="preserve"> of the spiritual Hierarchy.</w:t>
      </w:r>
    </w:p>
    <w:p w14:paraId="51D447AF" w14:textId="77777777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How many times do we read and hear that ‘we live in a time of transition’?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We are at a critical point concerning how humanity navigates this transition,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are we moving forward or standing still; it is very much hanging in the balance,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yes, “We are hanging in the balance of a perfectly finished plan, like every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sparrow fallen like every grain of sand” (</w:t>
      </w:r>
      <w:r w:rsidR="007E4822">
        <w:rPr>
          <w:rStyle w:val="fontstyle01"/>
          <w:sz w:val="24"/>
          <w:szCs w:val="24"/>
        </w:rPr>
        <w:t>f</w:t>
      </w:r>
      <w:r w:rsidRPr="007E4822">
        <w:rPr>
          <w:rStyle w:val="fontstyle01"/>
          <w:sz w:val="24"/>
          <w:szCs w:val="24"/>
        </w:rPr>
        <w:t>rom a song by Bob Dylan).</w:t>
      </w:r>
    </w:p>
    <w:p w14:paraId="3E8CFEB1" w14:textId="04EB4C21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There are many levels and angles to the triangles work, many ways of looking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at it as is demonstrated by the week-by-week presentations given. This is why I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have referred to it as ‘biomorphic’ for it exists as your perception sees it,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shapes, and directs it. The triangle itself is static potential, full of potency in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wait for the precipitation, the ‘quickening’ or signal that triggers movement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 xml:space="preserve">and later birth. It has the potential to conceive, to birth, and to </w:t>
      </w:r>
      <w:proofErr w:type="spellStart"/>
      <w:r w:rsidRPr="007E4822">
        <w:rPr>
          <w:rStyle w:val="fontstyle01"/>
          <w:sz w:val="24"/>
          <w:szCs w:val="24"/>
        </w:rPr>
        <w:t>spiritualise</w:t>
      </w:r>
      <w:proofErr w:type="spellEnd"/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matter. This process is reminiscent of the Keynote in Virgo: “I am the Mother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and the Child. I, God, I matter am.” Here is another triplicity, a significant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triangular relationship which concerns “bringing into manifestation thereby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the hidden man of the heart, the Christ within, the soul, the group conscious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man.”</w:t>
      </w:r>
    </w:p>
    <w:p w14:paraId="728ED973" w14:textId="6D38FE9F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To get back to my question concerning the stage of pregnancy the triangles as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lastRenderedPageBreak/>
        <w:t>a living being might be at - it is the stage or experience of the quickening that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can be sensed - that is to say that despite the grade of initiation the individual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or group may have taken that is behind us now. We must look at what is in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front of us. Now is the time of the quickening that signals the First Initiation for</w:t>
      </w:r>
      <w:r w:rsidRPr="007E4822">
        <w:rPr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the rest of the human family. ‘The birth of the Christ in the cave of the heart of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humanity’ is imminent and may be the very movement required to ensure that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the transition earlier spoken of is not breached or becomes a still birth but is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delivered safely into a new world. The Triangles work can serve as the spiritual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midwife in this process.</w:t>
      </w:r>
    </w:p>
    <w:p w14:paraId="7AA38DD4" w14:textId="5AC92B4C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As with the mysterious inner world of growth much is happening on the inside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that we cannot yet see on the outside; for such is life in time and space that it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is always in a state of the form catching up with the experience. We can see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this dynamic being played out in our own spiritual practice that makes us cast a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 xml:space="preserve">judgement that the fruits of our </w:t>
      </w:r>
      <w:proofErr w:type="spellStart"/>
      <w:r w:rsidRPr="007E4822">
        <w:rPr>
          <w:rStyle w:val="fontstyle01"/>
          <w:sz w:val="24"/>
          <w:szCs w:val="24"/>
        </w:rPr>
        <w:t>labour</w:t>
      </w:r>
      <w:proofErr w:type="spellEnd"/>
      <w:r w:rsidRPr="007E4822">
        <w:rPr>
          <w:rStyle w:val="fontstyle01"/>
          <w:sz w:val="24"/>
          <w:szCs w:val="24"/>
        </w:rPr>
        <w:t xml:space="preserve"> are just not ripening rapidly enough.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When in fact as a Buddhist proverb says, “Sitting still, doing nothing Spring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comes and the grass grows by itself.</w:t>
      </w:r>
      <w:r w:rsidR="007E4822">
        <w:rPr>
          <w:rStyle w:val="fontstyle01"/>
          <w:sz w:val="24"/>
          <w:szCs w:val="24"/>
        </w:rPr>
        <w:t xml:space="preserve"> </w:t>
      </w:r>
      <w:r w:rsidRPr="007E4822">
        <w:rPr>
          <w:rStyle w:val="fontstyle01"/>
          <w:sz w:val="24"/>
          <w:szCs w:val="24"/>
        </w:rPr>
        <w:t xml:space="preserve">”This is of course referring to cultivating a state of mind that is </w:t>
      </w:r>
      <w:proofErr w:type="spellStart"/>
      <w:r w:rsidRPr="007E4822">
        <w:rPr>
          <w:rStyle w:val="fontstyle01"/>
          <w:sz w:val="24"/>
          <w:szCs w:val="24"/>
        </w:rPr>
        <w:t>centred</w:t>
      </w:r>
      <w:proofErr w:type="spellEnd"/>
      <w:r w:rsidRPr="007E4822">
        <w:rPr>
          <w:rStyle w:val="fontstyle01"/>
          <w:sz w:val="24"/>
          <w:szCs w:val="24"/>
        </w:rPr>
        <w:t xml:space="preserve"> in trust</w:t>
      </w:r>
      <w:r w:rsidR="007E482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4822">
        <w:rPr>
          <w:rStyle w:val="fontstyle01"/>
          <w:sz w:val="24"/>
          <w:szCs w:val="24"/>
        </w:rPr>
        <w:t>based on having done the groundwork, it does not advocate sitting on one's</w:t>
      </w:r>
      <w:r w:rsidR="007E482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4822">
        <w:rPr>
          <w:rStyle w:val="fontstyle01"/>
          <w:sz w:val="24"/>
          <w:szCs w:val="24"/>
        </w:rPr>
        <w:t>laurels and doing nothing.</w:t>
      </w:r>
    </w:p>
    <w:p w14:paraId="03C04B91" w14:textId="078B009F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In a time of transition, we can become impatient, despondent, and worst of all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discouraged. Regarding the latter we will need all our courage to go forward,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and to take the triangles work to new levels and dimensions – to raise the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perception of a flat one-dimensional triangle into a multi-dimensional vehicle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that can travel everywhere confident in its direction to reach the appointed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destination at all four corners of the Earth.</w:t>
      </w:r>
    </w:p>
    <w:p w14:paraId="5D96489D" w14:textId="696C8892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It might therefore be said that the triangles initiative is in a continual state of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 xml:space="preserve">becoming, and like the </w:t>
      </w:r>
      <w:proofErr w:type="spellStart"/>
      <w:r w:rsidRPr="007E4822">
        <w:rPr>
          <w:rStyle w:val="fontstyle01"/>
          <w:sz w:val="24"/>
          <w:szCs w:val="24"/>
        </w:rPr>
        <w:t>foetus</w:t>
      </w:r>
      <w:proofErr w:type="spellEnd"/>
      <w:r w:rsidRPr="007E4822">
        <w:rPr>
          <w:rStyle w:val="fontstyle01"/>
          <w:sz w:val="24"/>
          <w:szCs w:val="24"/>
        </w:rPr>
        <w:t xml:space="preserve"> in the womb we wait for signs of its quickening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that tell us that although it may not be as apparent as we would like it to be it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is nevertheless very much alive and kicking.</w:t>
      </w:r>
    </w:p>
    <w:p w14:paraId="228E6913" w14:textId="4C61C383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In casting one’s mind back to the group of triangle workers who first initiated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this project, or more to the point those spiritual midwives who were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instrumental in bringing it into the world, we may get a sense of the progress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that has been made as well as a sense of the changing conditions of the world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into which the work itself has had to adapt to.</w:t>
      </w:r>
    </w:p>
    <w:p w14:paraId="284D8BFE" w14:textId="42005A21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lastRenderedPageBreak/>
        <w:br/>
      </w:r>
      <w:r w:rsidRPr="007E4822">
        <w:rPr>
          <w:rStyle w:val="fontstyle01"/>
          <w:sz w:val="24"/>
          <w:szCs w:val="24"/>
        </w:rPr>
        <w:t>Looking back to its first incision, there was no technology as such through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which the triangles work could be furthered, no internet and no Zoom, and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although there may have been certain advantages to this, it is difficult to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imagine that they could outweigh the advantages of the uses of technology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today. There is a parallel here with the changing world into which babies are</w:t>
      </w:r>
      <w:r w:rsidRPr="007E4822">
        <w:rPr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born today, and the world into which the esoteric service of triangles is being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delivered and fostered. For even before birth the safety of the unborn child is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monitored by technical equipment, its gender can be foretold, and significant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problems detected.</w:t>
      </w:r>
    </w:p>
    <w:p w14:paraId="47254479" w14:textId="7BC0A381" w:rsidR="007E4822" w:rsidRDefault="00FC1F1F" w:rsidP="007E4822">
      <w:pPr>
        <w:jc w:val="left"/>
        <w:rPr>
          <w:rStyle w:val="fontstyle01"/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Whereas in the past it was the ‘quickening’ that the mother experienced and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relied on as a sign that all was well and progressing as it should be, now the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 xml:space="preserve">use of high frequency sound waves known as </w:t>
      </w:r>
      <w:proofErr w:type="spellStart"/>
      <w:r w:rsidRPr="007E4822">
        <w:rPr>
          <w:rStyle w:val="fontstyle01"/>
          <w:sz w:val="24"/>
          <w:szCs w:val="24"/>
        </w:rPr>
        <w:t>ultra scan</w:t>
      </w:r>
      <w:proofErr w:type="spellEnd"/>
      <w:r w:rsidRPr="007E4822">
        <w:rPr>
          <w:rStyle w:val="fontstyle01"/>
          <w:sz w:val="24"/>
          <w:szCs w:val="24"/>
        </w:rPr>
        <w:t xml:space="preserve"> can do this and much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more. No matter the uses of modern technology pregnant mothers still place a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higher value on the human experience of the quickening as it creates that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primary sense of bonding and telepathic communication between mother and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child that can never be broken.</w:t>
      </w:r>
    </w:p>
    <w:p w14:paraId="6B7663F7" w14:textId="77CB23B1" w:rsidR="004E6124" w:rsidRPr="007E4822" w:rsidRDefault="00FC1F1F" w:rsidP="007E4822">
      <w:pPr>
        <w:jc w:val="left"/>
        <w:rPr>
          <w:sz w:val="24"/>
          <w:szCs w:val="24"/>
        </w:rPr>
      </w:pP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Likewise, there exists a telepathic relationship between the ashram, one's soul,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and the personality which is also sensitive to the spiritual quickening which</w:t>
      </w:r>
      <w:r w:rsidRPr="007E4822">
        <w:rPr>
          <w:rFonts w:ascii="Calibri" w:hAnsi="Calibri" w:cs="Calibri"/>
          <w:color w:val="000000"/>
          <w:sz w:val="24"/>
          <w:szCs w:val="24"/>
        </w:rPr>
        <w:br/>
      </w:r>
      <w:r w:rsidRPr="007E4822">
        <w:rPr>
          <w:rStyle w:val="fontstyle01"/>
          <w:sz w:val="24"/>
          <w:szCs w:val="24"/>
        </w:rPr>
        <w:t>stirs the group into action on the earthly plane.</w:t>
      </w:r>
    </w:p>
    <w:sectPr w:rsidR="004E6124" w:rsidRPr="007E4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1F"/>
    <w:rsid w:val="00015AAD"/>
    <w:rsid w:val="004445E0"/>
    <w:rsid w:val="007E4822"/>
    <w:rsid w:val="00E34FB3"/>
    <w:rsid w:val="00E812EA"/>
    <w:rsid w:val="00F5044D"/>
    <w:rsid w:val="00FB5EEA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5ACB"/>
  <w15:chartTrackingRefBased/>
  <w15:docId w15:val="{F22DEFB1-6C02-4103-BC9D-8829BF74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C1F1F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141ECB846749902208F549E871AD" ma:contentTypeVersion="12" ma:contentTypeDescription="Create a new document." ma:contentTypeScope="" ma:versionID="d26f56e1bca47bafc5a8cc28192f702c">
  <xsd:schema xmlns:xsd="http://www.w3.org/2001/XMLSchema" xmlns:xs="http://www.w3.org/2001/XMLSchema" xmlns:p="http://schemas.microsoft.com/office/2006/metadata/properties" xmlns:ns2="b61c2128-8a13-46b5-b10c-49a1005e3da9" xmlns:ns3="48c29d28-1130-4576-8901-1be072d96918" targetNamespace="http://schemas.microsoft.com/office/2006/metadata/properties" ma:root="true" ma:fieldsID="3e9d652b6ca87298f3760d6ba7420c8b" ns2:_="" ns3:_="">
    <xsd:import namespace="b61c2128-8a13-46b5-b10c-49a1005e3da9"/>
    <xsd:import namespace="48c29d28-1130-4576-8901-1be072d96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c2128-8a13-46b5-b10c-49a1005e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75b019-3d69-4021-a237-6ea4c8041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9d28-1130-4576-8901-1be072d9691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5af309-212a-410d-9281-51dff3e7abc5}" ma:internalName="TaxCatchAll" ma:showField="CatchAllData" ma:web="48c29d28-1130-4576-8901-1be072d96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29d28-1130-4576-8901-1be072d96918" xsi:nil="true"/>
    <lcf76f155ced4ddcb4097134ff3c332f xmlns="b61c2128-8a13-46b5-b10c-49a1005e3d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6E88E-F934-4F49-A7B5-800A6C954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c2128-8a13-46b5-b10c-49a1005e3da9"/>
    <ds:schemaRef ds:uri="48c29d28-1130-4576-8901-1be072d96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DA539-10D2-4590-9107-433513607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8087E-4CFC-488C-BFE1-7A2F5F581539}">
  <ds:schemaRefs>
    <ds:schemaRef ds:uri="http://schemas.microsoft.com/office/2006/metadata/properties"/>
    <ds:schemaRef ds:uri="http://schemas.microsoft.com/office/infopath/2007/PartnerControls"/>
    <ds:schemaRef ds:uri="48c29d28-1130-4576-8901-1be072d96918"/>
    <ds:schemaRef ds:uri="b61c2128-8a13-46b5-b10c-49a1005e3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Newburn</dc:creator>
  <cp:keywords/>
  <dc:description/>
  <cp:lastModifiedBy>Library Desk</cp:lastModifiedBy>
  <cp:revision>2</cp:revision>
  <dcterms:created xsi:type="dcterms:W3CDTF">2023-03-10T14:13:00Z</dcterms:created>
  <dcterms:modified xsi:type="dcterms:W3CDTF">2023-03-10T14:13:00Z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0x0101001205141ECB846749902208F549E871AD</vt:lpwstr>
  </property>
  <property fmtid="{D5CDD505-2E9C-101B-9397-08002B2CF9AE}" pid="3" name="MediaServiceImageTags">
    <vt:lpwstr/>
  </property>
</Properties>
</file>