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E74AD0" w14:textId="05D068DA" w:rsidR="00A72A95" w:rsidRPr="00705036" w:rsidRDefault="0020433B" w:rsidP="00705036">
      <w:pPr>
        <w:jc w:val="center"/>
        <w:rPr>
          <w:rFonts w:ascii="Garamond" w:hAnsi="Garamond"/>
          <w:sz w:val="24"/>
          <w:szCs w:val="24"/>
        </w:rPr>
      </w:pPr>
      <w:bookmarkStart w:id="0" w:name="_GoBack"/>
      <w:bookmarkEnd w:id="0"/>
      <w:r w:rsidRPr="00705036">
        <w:rPr>
          <w:rFonts w:ascii="Garamond" w:hAnsi="Garamond"/>
          <w:sz w:val="24"/>
          <w:szCs w:val="24"/>
        </w:rPr>
        <w:t>BELONGING</w:t>
      </w:r>
    </w:p>
    <w:p w14:paraId="2753179D" w14:textId="12C79B2C" w:rsidR="00705036" w:rsidRPr="00705036" w:rsidRDefault="00705036" w:rsidP="00705036">
      <w:pPr>
        <w:jc w:val="center"/>
        <w:rPr>
          <w:rFonts w:ascii="Garamond" w:hAnsi="Garamond"/>
          <w:sz w:val="24"/>
          <w:szCs w:val="24"/>
        </w:rPr>
      </w:pPr>
      <w:r w:rsidRPr="00705036">
        <w:rPr>
          <w:rFonts w:ascii="Garamond" w:hAnsi="Garamond"/>
          <w:sz w:val="24"/>
          <w:szCs w:val="24"/>
        </w:rPr>
        <w:tab/>
      </w:r>
      <w:r w:rsidRPr="00705036">
        <w:rPr>
          <w:rFonts w:ascii="Garamond" w:hAnsi="Garamond"/>
          <w:sz w:val="24"/>
          <w:szCs w:val="24"/>
        </w:rPr>
        <w:tab/>
      </w:r>
      <w:r w:rsidRPr="00705036">
        <w:rPr>
          <w:rFonts w:ascii="Garamond" w:hAnsi="Garamond"/>
          <w:sz w:val="24"/>
          <w:szCs w:val="24"/>
        </w:rPr>
        <w:tab/>
      </w:r>
      <w:r w:rsidRPr="00705036">
        <w:rPr>
          <w:rFonts w:ascii="Garamond" w:hAnsi="Garamond"/>
          <w:sz w:val="24"/>
          <w:szCs w:val="24"/>
        </w:rPr>
        <w:tab/>
      </w:r>
      <w:r w:rsidRPr="00705036">
        <w:rPr>
          <w:rFonts w:ascii="Garamond" w:hAnsi="Garamond"/>
          <w:sz w:val="24"/>
          <w:szCs w:val="24"/>
        </w:rPr>
        <w:tab/>
      </w:r>
      <w:r w:rsidRPr="00705036">
        <w:rPr>
          <w:rFonts w:ascii="Garamond" w:hAnsi="Garamond"/>
          <w:sz w:val="24"/>
          <w:szCs w:val="24"/>
        </w:rPr>
        <w:tab/>
        <w:t>Jen Loui</w:t>
      </w:r>
    </w:p>
    <w:p w14:paraId="1F2DC3AA" w14:textId="77777777" w:rsidR="009F4F15" w:rsidRPr="00705036" w:rsidRDefault="009F4F15">
      <w:pPr>
        <w:rPr>
          <w:rFonts w:ascii="Garamond" w:hAnsi="Garamond"/>
          <w:sz w:val="24"/>
          <w:szCs w:val="24"/>
        </w:rPr>
      </w:pPr>
      <w:r w:rsidRPr="00705036">
        <w:rPr>
          <w:rFonts w:ascii="Garamond" w:hAnsi="Garamond"/>
          <w:sz w:val="24"/>
          <w:szCs w:val="24"/>
        </w:rPr>
        <w:t>What does it mean to work within a group – to willingly lend our focused intent to a greater energy?</w:t>
      </w:r>
    </w:p>
    <w:p w14:paraId="39B809C7" w14:textId="77777777" w:rsidR="009F4F15" w:rsidRPr="00705036" w:rsidRDefault="009F4F15">
      <w:pPr>
        <w:rPr>
          <w:rFonts w:ascii="Garamond" w:hAnsi="Garamond"/>
          <w:sz w:val="24"/>
          <w:szCs w:val="24"/>
        </w:rPr>
      </w:pPr>
      <w:r w:rsidRPr="00705036">
        <w:rPr>
          <w:rFonts w:ascii="Garamond" w:hAnsi="Garamond"/>
          <w:sz w:val="24"/>
          <w:szCs w:val="24"/>
        </w:rPr>
        <w:t xml:space="preserve">The power of a group as opposed to an individual is a factual thing. On its most basic level the power of group can be seen in group events like sports, or concerts or religious gatherings. An energy is created, made of the dominant intention present. We can easily be swept into this energy and in doing this, add our energy to </w:t>
      </w:r>
      <w:r w:rsidR="0020433B" w:rsidRPr="00705036">
        <w:rPr>
          <w:rFonts w:ascii="Garamond" w:hAnsi="Garamond"/>
          <w:sz w:val="24"/>
          <w:szCs w:val="24"/>
        </w:rPr>
        <w:t xml:space="preserve">the constantly swelling </w:t>
      </w:r>
      <w:r w:rsidRPr="00705036">
        <w:rPr>
          <w:rFonts w:ascii="Garamond" w:hAnsi="Garamond"/>
          <w:sz w:val="24"/>
          <w:szCs w:val="24"/>
        </w:rPr>
        <w:t>form. “Mass hysteria”</w:t>
      </w:r>
      <w:r w:rsidR="00903BAB" w:rsidRPr="00705036">
        <w:rPr>
          <w:rFonts w:ascii="Garamond" w:hAnsi="Garamond"/>
          <w:sz w:val="24"/>
          <w:szCs w:val="24"/>
        </w:rPr>
        <w:t xml:space="preserve"> is a term possibly inspir</w:t>
      </w:r>
      <w:r w:rsidRPr="00705036">
        <w:rPr>
          <w:rFonts w:ascii="Garamond" w:hAnsi="Garamond"/>
          <w:sz w:val="24"/>
          <w:szCs w:val="24"/>
        </w:rPr>
        <w:t xml:space="preserve">ed by the </w:t>
      </w:r>
      <w:proofErr w:type="gramStart"/>
      <w:r w:rsidRPr="00705036">
        <w:rPr>
          <w:rFonts w:ascii="Garamond" w:hAnsi="Garamond"/>
          <w:sz w:val="24"/>
          <w:szCs w:val="24"/>
        </w:rPr>
        <w:t>more unruly</w:t>
      </w:r>
      <w:proofErr w:type="gramEnd"/>
      <w:r w:rsidRPr="00705036">
        <w:rPr>
          <w:rFonts w:ascii="Garamond" w:hAnsi="Garamond"/>
          <w:sz w:val="24"/>
          <w:szCs w:val="24"/>
        </w:rPr>
        <w:t xml:space="preserve"> of these types of events. </w:t>
      </w:r>
    </w:p>
    <w:p w14:paraId="645BF9E6" w14:textId="25E064B2" w:rsidR="009F4F15" w:rsidRPr="00705036" w:rsidRDefault="009F4F15">
      <w:pPr>
        <w:rPr>
          <w:rFonts w:ascii="Garamond" w:hAnsi="Garamond"/>
          <w:sz w:val="24"/>
          <w:szCs w:val="24"/>
        </w:rPr>
      </w:pPr>
      <w:r w:rsidRPr="00705036">
        <w:rPr>
          <w:rFonts w:ascii="Garamond" w:hAnsi="Garamond"/>
          <w:sz w:val="24"/>
          <w:szCs w:val="24"/>
        </w:rPr>
        <w:t>Let’s take it a step further and consider a more personal experience of sharing a group mind. If you’re a parent, you have most likely had instances of an unexplained “knowing” regarding your child. You could be hundreds of mile</w:t>
      </w:r>
      <w:r w:rsidR="00705036">
        <w:rPr>
          <w:rFonts w:ascii="Garamond" w:hAnsi="Garamond"/>
          <w:sz w:val="24"/>
          <w:szCs w:val="24"/>
        </w:rPr>
        <w:t>s</w:t>
      </w:r>
      <w:r w:rsidRPr="00705036">
        <w:rPr>
          <w:rFonts w:ascii="Garamond" w:hAnsi="Garamond"/>
          <w:sz w:val="24"/>
          <w:szCs w:val="24"/>
        </w:rPr>
        <w:t xml:space="preserve"> apart, but know without doubt that something is wrong. When you check in with your child, you likely found that something was wrong. </w:t>
      </w:r>
    </w:p>
    <w:p w14:paraId="378EC7E5" w14:textId="57265245" w:rsidR="009F4F15" w:rsidRPr="00705036" w:rsidRDefault="009F4F15">
      <w:pPr>
        <w:rPr>
          <w:rFonts w:ascii="Garamond" w:hAnsi="Garamond"/>
          <w:sz w:val="24"/>
          <w:szCs w:val="24"/>
        </w:rPr>
      </w:pPr>
      <w:r w:rsidRPr="00705036">
        <w:rPr>
          <w:rFonts w:ascii="Garamond" w:hAnsi="Garamond"/>
          <w:sz w:val="24"/>
          <w:szCs w:val="24"/>
        </w:rPr>
        <w:t>How does this happen? Is it some kind of magic</w:t>
      </w:r>
      <w:r w:rsidR="00705036">
        <w:rPr>
          <w:rFonts w:ascii="Garamond" w:hAnsi="Garamond"/>
          <w:sz w:val="24"/>
          <w:szCs w:val="24"/>
        </w:rPr>
        <w:t>?</w:t>
      </w:r>
      <w:r w:rsidRPr="00705036">
        <w:rPr>
          <w:rFonts w:ascii="Garamond" w:hAnsi="Garamond"/>
          <w:sz w:val="24"/>
          <w:szCs w:val="24"/>
        </w:rPr>
        <w:t xml:space="preserve"> And does it only happen to people who are s</w:t>
      </w:r>
      <w:r w:rsidR="0020433B" w:rsidRPr="00705036">
        <w:rPr>
          <w:rFonts w:ascii="Garamond" w:hAnsi="Garamond"/>
          <w:sz w:val="24"/>
          <w:szCs w:val="24"/>
        </w:rPr>
        <w:t>pecial in some way? No.</w:t>
      </w:r>
    </w:p>
    <w:p w14:paraId="7B975FC6" w14:textId="77777777" w:rsidR="009F4F15" w:rsidRPr="00705036" w:rsidRDefault="009F4F15">
      <w:pPr>
        <w:rPr>
          <w:rFonts w:ascii="Garamond" w:hAnsi="Garamond"/>
          <w:sz w:val="24"/>
          <w:szCs w:val="24"/>
        </w:rPr>
      </w:pPr>
      <w:r w:rsidRPr="00705036">
        <w:rPr>
          <w:rFonts w:ascii="Garamond" w:hAnsi="Garamond"/>
          <w:sz w:val="24"/>
          <w:szCs w:val="24"/>
        </w:rPr>
        <w:t xml:space="preserve">Our human physiology goes much deeper than we give it credit for. All humans have this ability to connect with another using only the faculty of the mind. Since we’ve likely all experienced this phenomenon, let’s say that we accept the fact that this human ability exists. </w:t>
      </w:r>
    </w:p>
    <w:p w14:paraId="794228FC" w14:textId="77777777" w:rsidR="009F4F15" w:rsidRPr="00705036" w:rsidRDefault="0020433B">
      <w:pPr>
        <w:rPr>
          <w:rFonts w:ascii="Garamond" w:hAnsi="Garamond"/>
          <w:sz w:val="24"/>
          <w:szCs w:val="24"/>
        </w:rPr>
      </w:pPr>
      <w:r w:rsidRPr="00705036">
        <w:rPr>
          <w:rFonts w:ascii="Garamond" w:hAnsi="Garamond"/>
          <w:sz w:val="24"/>
          <w:szCs w:val="24"/>
        </w:rPr>
        <w:t>Then t</w:t>
      </w:r>
      <w:r w:rsidR="009F4F15" w:rsidRPr="00705036">
        <w:rPr>
          <w:rFonts w:ascii="Garamond" w:hAnsi="Garamond"/>
          <w:sz w:val="24"/>
          <w:szCs w:val="24"/>
        </w:rPr>
        <w:t>he question could be asked, “To what end?”</w:t>
      </w:r>
    </w:p>
    <w:p w14:paraId="7A2B47B3" w14:textId="77777777" w:rsidR="009F4F15" w:rsidRPr="00705036" w:rsidRDefault="009F4F15">
      <w:pPr>
        <w:rPr>
          <w:rFonts w:ascii="Garamond" w:hAnsi="Garamond"/>
          <w:sz w:val="24"/>
          <w:szCs w:val="24"/>
        </w:rPr>
      </w:pPr>
      <w:r w:rsidRPr="00705036">
        <w:rPr>
          <w:rFonts w:ascii="Garamond" w:hAnsi="Garamond"/>
          <w:sz w:val="24"/>
          <w:szCs w:val="24"/>
        </w:rPr>
        <w:t xml:space="preserve">This is the question which humanity is now in a place to consider. </w:t>
      </w:r>
      <w:r w:rsidR="00903BAB" w:rsidRPr="00705036">
        <w:rPr>
          <w:rFonts w:ascii="Garamond" w:hAnsi="Garamond"/>
          <w:sz w:val="24"/>
          <w:szCs w:val="24"/>
        </w:rPr>
        <w:t>The world has grown, boundaries have been made, cultures have been created and we are fast becoming isolated from each other.</w:t>
      </w:r>
      <w:r w:rsidRPr="00705036">
        <w:rPr>
          <w:rFonts w:ascii="Garamond" w:hAnsi="Garamond"/>
          <w:sz w:val="24"/>
          <w:szCs w:val="24"/>
        </w:rPr>
        <w:t xml:space="preserve"> </w:t>
      </w:r>
      <w:r w:rsidR="00903BAB" w:rsidRPr="00705036">
        <w:rPr>
          <w:rFonts w:ascii="Garamond" w:hAnsi="Garamond"/>
          <w:sz w:val="24"/>
          <w:szCs w:val="24"/>
        </w:rPr>
        <w:t>I</w:t>
      </w:r>
      <w:r w:rsidR="008F0718" w:rsidRPr="00705036">
        <w:rPr>
          <w:rFonts w:ascii="Garamond" w:hAnsi="Garamond"/>
          <w:sz w:val="24"/>
          <w:szCs w:val="24"/>
        </w:rPr>
        <w:t>f it is a fact that two people can connect through the mind, it would be a fact that a million people using their minds to focus on a single thing, could have a noticeable, scale-tipping impact</w:t>
      </w:r>
      <w:r w:rsidR="00903BAB" w:rsidRPr="00705036">
        <w:rPr>
          <w:rFonts w:ascii="Garamond" w:hAnsi="Garamond"/>
          <w:sz w:val="24"/>
          <w:szCs w:val="24"/>
        </w:rPr>
        <w:t xml:space="preserve"> on the tangible world no matter the culture, boundaries or proximity on earth. </w:t>
      </w:r>
      <w:r w:rsidR="008F0718" w:rsidRPr="00705036">
        <w:rPr>
          <w:rFonts w:ascii="Garamond" w:hAnsi="Garamond"/>
          <w:sz w:val="24"/>
          <w:szCs w:val="24"/>
        </w:rPr>
        <w:t>If this is then true</w:t>
      </w:r>
      <w:r w:rsidR="0020433B" w:rsidRPr="00705036">
        <w:rPr>
          <w:rFonts w:ascii="Garamond" w:hAnsi="Garamond"/>
          <w:sz w:val="24"/>
          <w:szCs w:val="24"/>
        </w:rPr>
        <w:t xml:space="preserve">, what would we like to create? </w:t>
      </w:r>
      <w:r w:rsidR="00903BAB" w:rsidRPr="00705036">
        <w:rPr>
          <w:rFonts w:ascii="Garamond" w:hAnsi="Garamond"/>
          <w:sz w:val="24"/>
          <w:szCs w:val="24"/>
        </w:rPr>
        <w:t>What are we in need of?</w:t>
      </w:r>
    </w:p>
    <w:p w14:paraId="696A9D7A" w14:textId="77777777" w:rsidR="008F0718" w:rsidRPr="00705036" w:rsidRDefault="008F0718">
      <w:pPr>
        <w:rPr>
          <w:rFonts w:ascii="Garamond" w:hAnsi="Garamond"/>
          <w:sz w:val="24"/>
          <w:szCs w:val="24"/>
        </w:rPr>
      </w:pPr>
      <w:r w:rsidRPr="00705036">
        <w:rPr>
          <w:rFonts w:ascii="Garamond" w:hAnsi="Garamond"/>
          <w:sz w:val="24"/>
          <w:szCs w:val="24"/>
        </w:rPr>
        <w:t>The Triangles group happen</w:t>
      </w:r>
      <w:r w:rsidR="00903BAB" w:rsidRPr="00705036">
        <w:rPr>
          <w:rFonts w:ascii="Garamond" w:hAnsi="Garamond"/>
          <w:sz w:val="24"/>
          <w:szCs w:val="24"/>
        </w:rPr>
        <w:t>s to be a perfect example of how</w:t>
      </w:r>
      <w:r w:rsidR="0020433B" w:rsidRPr="00705036">
        <w:rPr>
          <w:rFonts w:ascii="Garamond" w:hAnsi="Garamond"/>
          <w:sz w:val="24"/>
          <w:szCs w:val="24"/>
        </w:rPr>
        <w:t xml:space="preserve"> to use this power of mind</w:t>
      </w:r>
      <w:r w:rsidRPr="00705036">
        <w:rPr>
          <w:rFonts w:ascii="Garamond" w:hAnsi="Garamond"/>
          <w:sz w:val="24"/>
          <w:szCs w:val="24"/>
        </w:rPr>
        <w:t xml:space="preserve">. We know what we want to create. </w:t>
      </w:r>
      <w:r w:rsidR="0020433B" w:rsidRPr="00705036">
        <w:rPr>
          <w:rFonts w:ascii="Garamond" w:hAnsi="Garamond"/>
          <w:sz w:val="24"/>
          <w:szCs w:val="24"/>
        </w:rPr>
        <w:t xml:space="preserve">We are using our thoughts </w:t>
      </w:r>
      <w:r w:rsidRPr="00705036">
        <w:rPr>
          <w:rFonts w:ascii="Garamond" w:hAnsi="Garamond"/>
          <w:sz w:val="24"/>
          <w:szCs w:val="24"/>
        </w:rPr>
        <w:t xml:space="preserve">to create a new pattern of energy. </w:t>
      </w:r>
      <w:r w:rsidR="00A319BD" w:rsidRPr="00705036">
        <w:rPr>
          <w:rFonts w:ascii="Garamond" w:hAnsi="Garamond"/>
          <w:sz w:val="24"/>
          <w:szCs w:val="24"/>
        </w:rPr>
        <w:t>We’re also using specific words – an invocation – to give our thought</w:t>
      </w:r>
      <w:r w:rsidR="0020433B" w:rsidRPr="00705036">
        <w:rPr>
          <w:rFonts w:ascii="Garamond" w:hAnsi="Garamond"/>
          <w:sz w:val="24"/>
          <w:szCs w:val="24"/>
        </w:rPr>
        <w:t xml:space="preserve">s, more focus. As we </w:t>
      </w:r>
      <w:r w:rsidR="00A319BD" w:rsidRPr="00705036">
        <w:rPr>
          <w:rFonts w:ascii="Garamond" w:hAnsi="Garamond"/>
          <w:sz w:val="24"/>
          <w:szCs w:val="24"/>
        </w:rPr>
        <w:t>create the energy of the triangle, we keep in mind that if we include the use of the G</w:t>
      </w:r>
      <w:r w:rsidR="0020433B" w:rsidRPr="00705036">
        <w:rPr>
          <w:rFonts w:ascii="Garamond" w:hAnsi="Garamond"/>
          <w:sz w:val="24"/>
          <w:szCs w:val="24"/>
        </w:rPr>
        <w:t>reat</w:t>
      </w:r>
      <w:r w:rsidR="00A319BD" w:rsidRPr="00705036">
        <w:rPr>
          <w:rFonts w:ascii="Garamond" w:hAnsi="Garamond"/>
          <w:sz w:val="24"/>
          <w:szCs w:val="24"/>
        </w:rPr>
        <w:t xml:space="preserve"> I</w:t>
      </w:r>
      <w:r w:rsidR="0020433B" w:rsidRPr="00705036">
        <w:rPr>
          <w:rFonts w:ascii="Garamond" w:hAnsi="Garamond"/>
          <w:sz w:val="24"/>
          <w:szCs w:val="24"/>
        </w:rPr>
        <w:t>nvocation</w:t>
      </w:r>
      <w:r w:rsidR="00A319BD" w:rsidRPr="00705036">
        <w:rPr>
          <w:rFonts w:ascii="Garamond" w:hAnsi="Garamond"/>
          <w:sz w:val="24"/>
          <w:szCs w:val="24"/>
        </w:rPr>
        <w:t xml:space="preserve"> to add that extra power to o</w:t>
      </w:r>
      <w:r w:rsidR="0020433B" w:rsidRPr="00705036">
        <w:rPr>
          <w:rFonts w:ascii="Garamond" w:hAnsi="Garamond"/>
          <w:sz w:val="24"/>
          <w:szCs w:val="24"/>
        </w:rPr>
        <w:t xml:space="preserve">ur amassed thoughts, </w:t>
      </w:r>
      <w:r w:rsidR="00CA1D83" w:rsidRPr="00705036">
        <w:rPr>
          <w:rFonts w:ascii="Garamond" w:hAnsi="Garamond"/>
          <w:sz w:val="24"/>
          <w:szCs w:val="24"/>
        </w:rPr>
        <w:t xml:space="preserve">our intent will be raised to align with the intent of the Invocation. </w:t>
      </w:r>
    </w:p>
    <w:p w14:paraId="3A285079" w14:textId="77777777" w:rsidR="00A319BD" w:rsidRPr="00705036" w:rsidRDefault="00A319BD">
      <w:pPr>
        <w:rPr>
          <w:rFonts w:ascii="Garamond" w:hAnsi="Garamond"/>
          <w:sz w:val="24"/>
          <w:szCs w:val="24"/>
        </w:rPr>
      </w:pPr>
      <w:r w:rsidRPr="00705036">
        <w:rPr>
          <w:rFonts w:ascii="Garamond" w:hAnsi="Garamond"/>
          <w:sz w:val="24"/>
          <w:szCs w:val="24"/>
        </w:rPr>
        <w:t>This is not limiting. It is identif</w:t>
      </w:r>
      <w:r w:rsidR="00CA1D83" w:rsidRPr="00705036">
        <w:rPr>
          <w:rFonts w:ascii="Garamond" w:hAnsi="Garamond"/>
          <w:sz w:val="24"/>
          <w:szCs w:val="24"/>
        </w:rPr>
        <w:t xml:space="preserve">ying. It is smart. It is direct, magnetic </w:t>
      </w:r>
      <w:r w:rsidRPr="00705036">
        <w:rPr>
          <w:rFonts w:ascii="Garamond" w:hAnsi="Garamond"/>
          <w:sz w:val="24"/>
          <w:szCs w:val="24"/>
        </w:rPr>
        <w:t xml:space="preserve">guidance which could be expressed in any one of a million greater-good phrases which mirror the intentions of the GI. Like attracts like. </w:t>
      </w:r>
    </w:p>
    <w:p w14:paraId="37A4152A" w14:textId="77777777" w:rsidR="00A319BD" w:rsidRPr="00705036" w:rsidRDefault="00A319BD">
      <w:pPr>
        <w:rPr>
          <w:rFonts w:ascii="Garamond" w:hAnsi="Garamond"/>
          <w:sz w:val="24"/>
          <w:szCs w:val="24"/>
        </w:rPr>
      </w:pPr>
      <w:r w:rsidRPr="00705036">
        <w:rPr>
          <w:rFonts w:ascii="Garamond" w:hAnsi="Garamond"/>
          <w:sz w:val="24"/>
          <w:szCs w:val="24"/>
        </w:rPr>
        <w:t>Let’s look</w:t>
      </w:r>
      <w:r w:rsidR="0020433B" w:rsidRPr="00705036">
        <w:rPr>
          <w:rFonts w:ascii="Garamond" w:hAnsi="Garamond"/>
          <w:sz w:val="24"/>
          <w:szCs w:val="24"/>
        </w:rPr>
        <w:t xml:space="preserve"> at all this from a human mechanics point of view </w:t>
      </w:r>
      <w:r w:rsidRPr="00705036">
        <w:rPr>
          <w:rFonts w:ascii="Garamond" w:hAnsi="Garamond"/>
          <w:sz w:val="24"/>
          <w:szCs w:val="24"/>
        </w:rPr>
        <w:t xml:space="preserve">for a minute. </w:t>
      </w:r>
    </w:p>
    <w:p w14:paraId="2CCCB29E" w14:textId="4B75EFC5" w:rsidR="00A319BD" w:rsidRPr="00705036" w:rsidRDefault="006A1FCE" w:rsidP="006A1FCE">
      <w:pPr>
        <w:shd w:val="clear" w:color="auto" w:fill="FFFFFF"/>
        <w:rPr>
          <w:rFonts w:ascii="Garamond" w:eastAsia="Times New Roman" w:hAnsi="Garamond" w:cstheme="minorHAnsi"/>
          <w:color w:val="202124"/>
          <w:sz w:val="24"/>
          <w:szCs w:val="24"/>
        </w:rPr>
      </w:pPr>
      <w:r w:rsidRPr="00705036">
        <w:rPr>
          <w:rFonts w:ascii="Garamond" w:hAnsi="Garamond" w:cstheme="minorHAnsi"/>
          <w:sz w:val="24"/>
          <w:szCs w:val="24"/>
        </w:rPr>
        <w:t>According to healthybrain.org</w:t>
      </w:r>
      <w:r w:rsidRPr="00705036">
        <w:rPr>
          <w:rFonts w:ascii="Garamond" w:eastAsia="Times New Roman" w:hAnsi="Garamond" w:cstheme="minorHAnsi"/>
          <w:color w:val="202124"/>
          <w:sz w:val="24"/>
          <w:szCs w:val="24"/>
        </w:rPr>
        <w:t xml:space="preserve">, </w:t>
      </w:r>
      <w:r w:rsidRPr="00705036">
        <w:rPr>
          <w:rFonts w:ascii="Garamond" w:eastAsia="Times New Roman" w:hAnsi="Garamond" w:cstheme="minorHAnsi"/>
          <w:bCs/>
          <w:color w:val="202124"/>
          <w:sz w:val="24"/>
          <w:szCs w:val="24"/>
          <w:lang w:val="en"/>
        </w:rPr>
        <w:t>our brain is a three</w:t>
      </w:r>
      <w:r w:rsidR="00705036">
        <w:rPr>
          <w:rFonts w:ascii="Garamond" w:eastAsia="Times New Roman" w:hAnsi="Garamond" w:cstheme="minorHAnsi"/>
          <w:bCs/>
          <w:color w:val="202124"/>
          <w:sz w:val="24"/>
          <w:szCs w:val="24"/>
          <w:lang w:val="en"/>
        </w:rPr>
        <w:t>-</w:t>
      </w:r>
      <w:r w:rsidRPr="00705036">
        <w:rPr>
          <w:rFonts w:ascii="Garamond" w:eastAsia="Times New Roman" w:hAnsi="Garamond" w:cstheme="minorHAnsi"/>
          <w:bCs/>
          <w:color w:val="202124"/>
          <w:sz w:val="24"/>
          <w:szCs w:val="24"/>
          <w:lang w:val="en"/>
        </w:rPr>
        <w:t>pound universe that processes 70,000 thoughts each</w:t>
      </w:r>
      <w:r w:rsidRPr="00705036">
        <w:rPr>
          <w:rFonts w:ascii="Garamond" w:eastAsia="Times New Roman" w:hAnsi="Garamond" w:cstheme="minorHAnsi"/>
          <w:b/>
          <w:bCs/>
          <w:color w:val="202124"/>
          <w:sz w:val="24"/>
          <w:szCs w:val="24"/>
          <w:lang w:val="en"/>
        </w:rPr>
        <w:t xml:space="preserve"> </w:t>
      </w:r>
      <w:r w:rsidRPr="00705036">
        <w:rPr>
          <w:rFonts w:ascii="Garamond" w:eastAsia="Times New Roman" w:hAnsi="Garamond" w:cstheme="minorHAnsi"/>
          <w:bCs/>
          <w:color w:val="202124"/>
          <w:sz w:val="24"/>
          <w:szCs w:val="24"/>
          <w:lang w:val="en"/>
        </w:rPr>
        <w:t>day</w:t>
      </w:r>
      <w:r w:rsidRPr="00705036">
        <w:rPr>
          <w:rFonts w:ascii="Garamond" w:eastAsia="Times New Roman" w:hAnsi="Garamond" w:cstheme="minorHAnsi"/>
          <w:color w:val="202124"/>
          <w:sz w:val="24"/>
          <w:szCs w:val="24"/>
          <w:lang w:val="en"/>
        </w:rPr>
        <w:t> using 100 billion neurons that connect at more than 500 trillion points through synapses that travel 300 miles/hour. The signals that travel through these interconnected neurons form the basis of memories, thoughts and feelings.</w:t>
      </w:r>
      <w:r w:rsidRPr="00705036">
        <w:rPr>
          <w:rFonts w:ascii="Garamond" w:eastAsia="Times New Roman" w:hAnsi="Garamond" w:cstheme="minorHAnsi"/>
          <w:color w:val="202124"/>
          <w:sz w:val="24"/>
          <w:szCs w:val="24"/>
        </w:rPr>
        <w:t xml:space="preserve"> </w:t>
      </w:r>
      <w:r w:rsidR="00A319BD" w:rsidRPr="00705036">
        <w:rPr>
          <w:rFonts w:ascii="Garamond" w:hAnsi="Garamond"/>
          <w:sz w:val="24"/>
          <w:szCs w:val="24"/>
        </w:rPr>
        <w:t xml:space="preserve">The mind, which has been referred to as the brains </w:t>
      </w:r>
      <w:r w:rsidR="00A319BD" w:rsidRPr="00705036">
        <w:rPr>
          <w:rFonts w:ascii="Garamond" w:hAnsi="Garamond"/>
          <w:sz w:val="24"/>
          <w:szCs w:val="24"/>
        </w:rPr>
        <w:lastRenderedPageBreak/>
        <w:t xml:space="preserve">“functional product”, evolves to be a kind of map of each </w:t>
      </w:r>
      <w:proofErr w:type="gramStart"/>
      <w:r w:rsidR="00A319BD" w:rsidRPr="00705036">
        <w:rPr>
          <w:rFonts w:ascii="Garamond" w:hAnsi="Garamond"/>
          <w:sz w:val="24"/>
          <w:szCs w:val="24"/>
        </w:rPr>
        <w:t>humans</w:t>
      </w:r>
      <w:proofErr w:type="gramEnd"/>
      <w:r w:rsidR="00A319BD" w:rsidRPr="00705036">
        <w:rPr>
          <w:rFonts w:ascii="Garamond" w:hAnsi="Garamond"/>
          <w:sz w:val="24"/>
          <w:szCs w:val="24"/>
        </w:rPr>
        <w:t xml:space="preserve"> relation to its physical environment. Thoughts have shape an</w:t>
      </w:r>
      <w:r w:rsidR="0020433B" w:rsidRPr="00705036">
        <w:rPr>
          <w:rFonts w:ascii="Garamond" w:hAnsi="Garamond"/>
          <w:sz w:val="24"/>
          <w:szCs w:val="24"/>
        </w:rPr>
        <w:t>d weight, and since thoughts ar</w:t>
      </w:r>
      <w:r w:rsidR="00A319BD" w:rsidRPr="00705036">
        <w:rPr>
          <w:rFonts w:ascii="Garamond" w:hAnsi="Garamond"/>
          <w:sz w:val="24"/>
          <w:szCs w:val="24"/>
        </w:rPr>
        <w:t>e</w:t>
      </w:r>
      <w:r w:rsidR="0020433B" w:rsidRPr="00705036">
        <w:rPr>
          <w:rFonts w:ascii="Garamond" w:hAnsi="Garamond"/>
          <w:sz w:val="24"/>
          <w:szCs w:val="24"/>
        </w:rPr>
        <w:t xml:space="preserve"> e</w:t>
      </w:r>
      <w:r w:rsidR="00A319BD" w:rsidRPr="00705036">
        <w:rPr>
          <w:rFonts w:ascii="Garamond" w:hAnsi="Garamond"/>
          <w:sz w:val="24"/>
          <w:szCs w:val="24"/>
        </w:rPr>
        <w:t>nergy signals, the energy transmitting a thought has mass</w:t>
      </w:r>
      <w:r w:rsidRPr="00705036">
        <w:rPr>
          <w:rFonts w:ascii="Garamond" w:hAnsi="Garamond"/>
          <w:sz w:val="24"/>
          <w:szCs w:val="24"/>
        </w:rPr>
        <w:t>. The mass would be a very small number - b</w:t>
      </w:r>
      <w:r w:rsidR="00A319BD" w:rsidRPr="00705036">
        <w:rPr>
          <w:rFonts w:ascii="Garamond" w:hAnsi="Garamond"/>
          <w:sz w:val="24"/>
          <w:szCs w:val="24"/>
        </w:rPr>
        <w:t xml:space="preserve">ut it would not be zero. </w:t>
      </w:r>
    </w:p>
    <w:p w14:paraId="43ED2061" w14:textId="77777777" w:rsidR="00A319BD" w:rsidRPr="00705036" w:rsidRDefault="0020433B">
      <w:pPr>
        <w:rPr>
          <w:rFonts w:ascii="Garamond" w:hAnsi="Garamond"/>
          <w:sz w:val="24"/>
          <w:szCs w:val="24"/>
        </w:rPr>
      </w:pPr>
      <w:r w:rsidRPr="00705036">
        <w:rPr>
          <w:rFonts w:ascii="Garamond" w:hAnsi="Garamond"/>
          <w:sz w:val="24"/>
          <w:szCs w:val="24"/>
        </w:rPr>
        <w:t>T</w:t>
      </w:r>
      <w:r w:rsidR="00C05A99" w:rsidRPr="00705036">
        <w:rPr>
          <w:rFonts w:ascii="Garamond" w:hAnsi="Garamond"/>
          <w:sz w:val="24"/>
          <w:szCs w:val="24"/>
        </w:rPr>
        <w:t>he brain is an electrical machine, creating thousands and thousands of sparks of consciousness th</w:t>
      </w:r>
      <w:r w:rsidR="006A1FCE" w:rsidRPr="00705036">
        <w:rPr>
          <w:rFonts w:ascii="Garamond" w:hAnsi="Garamond"/>
          <w:sz w:val="24"/>
          <w:szCs w:val="24"/>
        </w:rPr>
        <w:t>rough</w:t>
      </w:r>
      <w:r w:rsidR="00C05A99" w:rsidRPr="00705036">
        <w:rPr>
          <w:rFonts w:ascii="Garamond" w:hAnsi="Garamond"/>
          <w:sz w:val="24"/>
          <w:szCs w:val="24"/>
        </w:rPr>
        <w:t>out the course of a single day.</w:t>
      </w:r>
      <w:r w:rsidR="003526F6" w:rsidRPr="00705036">
        <w:rPr>
          <w:rFonts w:ascii="Garamond" w:hAnsi="Garamond"/>
          <w:sz w:val="24"/>
          <w:szCs w:val="24"/>
        </w:rPr>
        <w:t xml:space="preserve"> If we ae in</w:t>
      </w:r>
      <w:r w:rsidR="006A1FCE" w:rsidRPr="00705036">
        <w:rPr>
          <w:rFonts w:ascii="Garamond" w:hAnsi="Garamond"/>
          <w:sz w:val="24"/>
          <w:szCs w:val="24"/>
        </w:rPr>
        <w:t xml:space="preserve"> purposeful</w:t>
      </w:r>
      <w:r w:rsidR="003526F6" w:rsidRPr="00705036">
        <w:rPr>
          <w:rFonts w:ascii="Garamond" w:hAnsi="Garamond"/>
          <w:sz w:val="24"/>
          <w:szCs w:val="24"/>
        </w:rPr>
        <w:t xml:space="preserve"> sync with other minds</w:t>
      </w:r>
      <w:r w:rsidR="006A1FCE" w:rsidRPr="00705036">
        <w:rPr>
          <w:rFonts w:ascii="Garamond" w:hAnsi="Garamond"/>
          <w:sz w:val="24"/>
          <w:szCs w:val="24"/>
        </w:rPr>
        <w:t xml:space="preserve"> also</w:t>
      </w:r>
      <w:r w:rsidR="003526F6" w:rsidRPr="00705036">
        <w:rPr>
          <w:rFonts w:ascii="Garamond" w:hAnsi="Garamond"/>
          <w:sz w:val="24"/>
          <w:szCs w:val="24"/>
        </w:rPr>
        <w:t xml:space="preserve"> creating sparks, might</w:t>
      </w:r>
      <w:r w:rsidR="006A1FCE" w:rsidRPr="00705036">
        <w:rPr>
          <w:rFonts w:ascii="Garamond" w:hAnsi="Garamond"/>
          <w:sz w:val="24"/>
          <w:szCs w:val="24"/>
        </w:rPr>
        <w:t xml:space="preserve"> we merge</w:t>
      </w:r>
      <w:r w:rsidR="003526F6" w:rsidRPr="00705036">
        <w:rPr>
          <w:rFonts w:ascii="Garamond" w:hAnsi="Garamond"/>
          <w:sz w:val="24"/>
          <w:szCs w:val="24"/>
        </w:rPr>
        <w:t xml:space="preserve"> those sparks</w:t>
      </w:r>
      <w:r w:rsidR="006A1FCE" w:rsidRPr="00705036">
        <w:rPr>
          <w:rFonts w:ascii="Garamond" w:hAnsi="Garamond"/>
          <w:sz w:val="24"/>
          <w:szCs w:val="24"/>
        </w:rPr>
        <w:t xml:space="preserve"> so they </w:t>
      </w:r>
      <w:r w:rsidR="003526F6" w:rsidRPr="00705036">
        <w:rPr>
          <w:rFonts w:ascii="Garamond" w:hAnsi="Garamond"/>
          <w:sz w:val="24"/>
          <w:szCs w:val="24"/>
        </w:rPr>
        <w:t>grow into a bigger and bigger source of energy, of light?</w:t>
      </w:r>
      <w:r w:rsidR="006A1FCE" w:rsidRPr="00705036">
        <w:rPr>
          <w:rFonts w:ascii="Garamond" w:hAnsi="Garamond"/>
          <w:sz w:val="24"/>
          <w:szCs w:val="24"/>
        </w:rPr>
        <w:t xml:space="preserve"> I</w:t>
      </w:r>
      <w:r w:rsidR="00A319BD" w:rsidRPr="00705036">
        <w:rPr>
          <w:rFonts w:ascii="Garamond" w:hAnsi="Garamond"/>
          <w:sz w:val="24"/>
          <w:szCs w:val="24"/>
        </w:rPr>
        <w:t xml:space="preserve">f our </w:t>
      </w:r>
      <w:r w:rsidR="006A1FCE" w:rsidRPr="00705036">
        <w:rPr>
          <w:rFonts w:ascii="Garamond" w:hAnsi="Garamond"/>
          <w:sz w:val="24"/>
          <w:szCs w:val="24"/>
        </w:rPr>
        <w:t xml:space="preserve">individual </w:t>
      </w:r>
      <w:r w:rsidR="00A319BD" w:rsidRPr="00705036">
        <w:rPr>
          <w:rFonts w:ascii="Garamond" w:hAnsi="Garamond"/>
          <w:sz w:val="24"/>
          <w:szCs w:val="24"/>
        </w:rPr>
        <w:t>thoughts have mass, millions of minds connected would have a million times that mass. One has to wonder what kind of impact that might have were the intent and focus very clear.</w:t>
      </w:r>
    </w:p>
    <w:p w14:paraId="7AFFFFED" w14:textId="77777777" w:rsidR="00A319BD" w:rsidRPr="00705036" w:rsidRDefault="006A1FCE">
      <w:pPr>
        <w:rPr>
          <w:rFonts w:ascii="Garamond" w:hAnsi="Garamond"/>
          <w:sz w:val="24"/>
          <w:szCs w:val="24"/>
        </w:rPr>
      </w:pPr>
      <w:r w:rsidRPr="00705036">
        <w:rPr>
          <w:rFonts w:ascii="Garamond" w:hAnsi="Garamond"/>
          <w:sz w:val="24"/>
          <w:szCs w:val="24"/>
        </w:rPr>
        <w:t xml:space="preserve">This </w:t>
      </w:r>
      <w:r w:rsidR="00CA1D83" w:rsidRPr="00705036">
        <w:rPr>
          <w:rFonts w:ascii="Garamond" w:hAnsi="Garamond"/>
          <w:sz w:val="24"/>
          <w:szCs w:val="24"/>
        </w:rPr>
        <w:t xml:space="preserve">ability to create by combining the energy of our minds </w:t>
      </w:r>
      <w:r w:rsidR="0020433B" w:rsidRPr="00705036">
        <w:rPr>
          <w:rFonts w:ascii="Garamond" w:hAnsi="Garamond"/>
          <w:sz w:val="24"/>
          <w:szCs w:val="24"/>
        </w:rPr>
        <w:t>is not magic. It</w:t>
      </w:r>
      <w:r w:rsidRPr="00705036">
        <w:rPr>
          <w:rFonts w:ascii="Garamond" w:hAnsi="Garamond"/>
          <w:sz w:val="24"/>
          <w:szCs w:val="24"/>
        </w:rPr>
        <w:t xml:space="preserve"> is our deeper physiology. </w:t>
      </w:r>
    </w:p>
    <w:p w14:paraId="4A0A2D5E" w14:textId="77777777" w:rsidR="00A319BD" w:rsidRPr="00705036" w:rsidRDefault="00A319BD">
      <w:pPr>
        <w:rPr>
          <w:rFonts w:ascii="Garamond" w:hAnsi="Garamond"/>
          <w:sz w:val="24"/>
          <w:szCs w:val="24"/>
        </w:rPr>
      </w:pPr>
      <w:r w:rsidRPr="00705036">
        <w:rPr>
          <w:rFonts w:ascii="Garamond" w:hAnsi="Garamond"/>
          <w:sz w:val="24"/>
          <w:szCs w:val="24"/>
        </w:rPr>
        <w:t>Tri</w:t>
      </w:r>
      <w:r w:rsidR="00CA1D83" w:rsidRPr="00705036">
        <w:rPr>
          <w:rFonts w:ascii="Garamond" w:hAnsi="Garamond"/>
          <w:sz w:val="24"/>
          <w:szCs w:val="24"/>
        </w:rPr>
        <w:t xml:space="preserve">angles is an application of this </w:t>
      </w:r>
      <w:r w:rsidRPr="00705036">
        <w:rPr>
          <w:rFonts w:ascii="Garamond" w:hAnsi="Garamond"/>
          <w:sz w:val="24"/>
          <w:szCs w:val="24"/>
        </w:rPr>
        <w:t xml:space="preserve">group mind. We start as individuals, move outward to join two others, then move outward again to join millions, creating a web of minds united by intention, invocation and </w:t>
      </w:r>
      <w:r w:rsidR="003526F6" w:rsidRPr="00705036">
        <w:rPr>
          <w:rFonts w:ascii="Garamond" w:hAnsi="Garamond"/>
          <w:sz w:val="24"/>
          <w:szCs w:val="24"/>
        </w:rPr>
        <w:t>power.</w:t>
      </w:r>
    </w:p>
    <w:p w14:paraId="037B5C2C" w14:textId="77777777" w:rsidR="00C05A99" w:rsidRPr="00705036" w:rsidRDefault="00C05A99">
      <w:pPr>
        <w:rPr>
          <w:rFonts w:ascii="Garamond" w:hAnsi="Garamond"/>
          <w:sz w:val="24"/>
          <w:szCs w:val="24"/>
        </w:rPr>
      </w:pPr>
      <w:r w:rsidRPr="00705036">
        <w:rPr>
          <w:rFonts w:ascii="Garamond" w:hAnsi="Garamond"/>
          <w:sz w:val="24"/>
          <w:szCs w:val="24"/>
        </w:rPr>
        <w:t xml:space="preserve">Triangles is perhaps a training ground for many of us. Here </w:t>
      </w:r>
      <w:r w:rsidR="003526F6" w:rsidRPr="00705036">
        <w:rPr>
          <w:rFonts w:ascii="Garamond" w:hAnsi="Garamond"/>
          <w:sz w:val="24"/>
          <w:szCs w:val="24"/>
        </w:rPr>
        <w:t xml:space="preserve">is where </w:t>
      </w:r>
      <w:r w:rsidRPr="00705036">
        <w:rPr>
          <w:rFonts w:ascii="Garamond" w:hAnsi="Garamond"/>
          <w:sz w:val="24"/>
          <w:szCs w:val="24"/>
        </w:rPr>
        <w:t>we first learn to lend our individual power of mind to a good which is greater than ourselves - the creation of a thriving</w:t>
      </w:r>
      <w:r w:rsidR="00CA1D83" w:rsidRPr="00705036">
        <w:rPr>
          <w:rFonts w:ascii="Garamond" w:hAnsi="Garamond"/>
          <w:sz w:val="24"/>
          <w:szCs w:val="24"/>
        </w:rPr>
        <w:t xml:space="preserve"> global web of life. </w:t>
      </w:r>
      <w:r w:rsidRPr="00705036">
        <w:rPr>
          <w:rFonts w:ascii="Garamond" w:hAnsi="Garamond"/>
          <w:sz w:val="24"/>
          <w:szCs w:val="24"/>
        </w:rPr>
        <w:t>Envision a world in the near future where we are willing and ready to add our power of mind to the regeneration of some current aspect of global need. Imagine millions of people joining together at</w:t>
      </w:r>
      <w:r w:rsidR="003526F6" w:rsidRPr="00705036">
        <w:rPr>
          <w:rFonts w:ascii="Garamond" w:hAnsi="Garamond"/>
          <w:sz w:val="24"/>
          <w:szCs w:val="24"/>
        </w:rPr>
        <w:t xml:space="preserve"> a</w:t>
      </w:r>
      <w:r w:rsidRPr="00705036">
        <w:rPr>
          <w:rFonts w:ascii="Garamond" w:hAnsi="Garamond"/>
          <w:sz w:val="24"/>
          <w:szCs w:val="24"/>
        </w:rPr>
        <w:t xml:space="preserve"> specifi</w:t>
      </w:r>
      <w:r w:rsidR="003526F6" w:rsidRPr="00705036">
        <w:rPr>
          <w:rFonts w:ascii="Garamond" w:hAnsi="Garamond"/>
          <w:sz w:val="24"/>
          <w:szCs w:val="24"/>
        </w:rPr>
        <w:t xml:space="preserve">c time, </w:t>
      </w:r>
      <w:r w:rsidRPr="00705036">
        <w:rPr>
          <w:rFonts w:ascii="Garamond" w:hAnsi="Garamond"/>
          <w:sz w:val="24"/>
          <w:szCs w:val="24"/>
        </w:rPr>
        <w:t xml:space="preserve">focusing in on an agreed-upon outcome and extending millions of watts of power toward the creation of </w:t>
      </w:r>
      <w:r w:rsidR="003526F6" w:rsidRPr="00705036">
        <w:rPr>
          <w:rFonts w:ascii="Garamond" w:hAnsi="Garamond"/>
          <w:sz w:val="24"/>
          <w:szCs w:val="24"/>
        </w:rPr>
        <w:t xml:space="preserve">that intended outcome. </w:t>
      </w:r>
      <w:r w:rsidRPr="00705036">
        <w:rPr>
          <w:rFonts w:ascii="Garamond" w:hAnsi="Garamond"/>
          <w:sz w:val="24"/>
          <w:szCs w:val="24"/>
        </w:rPr>
        <w:t xml:space="preserve">Imagine the power generated by such an act. </w:t>
      </w:r>
      <w:r w:rsidR="003526F6" w:rsidRPr="00705036">
        <w:rPr>
          <w:rFonts w:ascii="Garamond" w:hAnsi="Garamond"/>
          <w:sz w:val="24"/>
          <w:szCs w:val="24"/>
        </w:rPr>
        <w:t>A sky-full of energy being sent to solve a problem.</w:t>
      </w:r>
    </w:p>
    <w:p w14:paraId="2E8BC27A" w14:textId="77777777" w:rsidR="006A1FCE" w:rsidRPr="00705036" w:rsidRDefault="006A1FCE">
      <w:pPr>
        <w:rPr>
          <w:rFonts w:ascii="Garamond" w:hAnsi="Garamond"/>
          <w:sz w:val="24"/>
          <w:szCs w:val="24"/>
        </w:rPr>
      </w:pPr>
      <w:r w:rsidRPr="00705036">
        <w:rPr>
          <w:rFonts w:ascii="Garamond" w:hAnsi="Garamond"/>
          <w:sz w:val="24"/>
          <w:szCs w:val="24"/>
        </w:rPr>
        <w:t>This is not science-fiction. This is us. Now.</w:t>
      </w:r>
    </w:p>
    <w:p w14:paraId="42B08887" w14:textId="77777777" w:rsidR="00A319BD" w:rsidRPr="00705036" w:rsidRDefault="00A319BD">
      <w:pPr>
        <w:rPr>
          <w:rFonts w:ascii="Garamond" w:hAnsi="Garamond"/>
          <w:sz w:val="24"/>
          <w:szCs w:val="24"/>
        </w:rPr>
      </w:pPr>
      <w:r w:rsidRPr="00705036">
        <w:rPr>
          <w:rFonts w:ascii="Garamond" w:hAnsi="Garamond"/>
          <w:sz w:val="24"/>
          <w:szCs w:val="24"/>
        </w:rPr>
        <w:t xml:space="preserve">We are just on the verge of fully understanding </w:t>
      </w:r>
      <w:r w:rsidR="006A1FCE" w:rsidRPr="00705036">
        <w:rPr>
          <w:rFonts w:ascii="Garamond" w:hAnsi="Garamond"/>
          <w:sz w:val="24"/>
          <w:szCs w:val="24"/>
        </w:rPr>
        <w:t>this science of group mind. I</w:t>
      </w:r>
      <w:r w:rsidRPr="00705036">
        <w:rPr>
          <w:rFonts w:ascii="Garamond" w:hAnsi="Garamond"/>
          <w:sz w:val="24"/>
          <w:szCs w:val="24"/>
        </w:rPr>
        <w:t xml:space="preserve">n the </w:t>
      </w:r>
      <w:proofErr w:type="gramStart"/>
      <w:r w:rsidRPr="00705036">
        <w:rPr>
          <w:rFonts w:ascii="Garamond" w:hAnsi="Garamond"/>
          <w:sz w:val="24"/>
          <w:szCs w:val="24"/>
        </w:rPr>
        <w:t>meantime</w:t>
      </w:r>
      <w:proofErr w:type="gramEnd"/>
      <w:r w:rsidRPr="00705036">
        <w:rPr>
          <w:rFonts w:ascii="Garamond" w:hAnsi="Garamond"/>
          <w:sz w:val="24"/>
          <w:szCs w:val="24"/>
        </w:rPr>
        <w:t xml:space="preserve"> we have been offered </w:t>
      </w:r>
      <w:r w:rsidR="003526F6" w:rsidRPr="00705036">
        <w:rPr>
          <w:rFonts w:ascii="Garamond" w:hAnsi="Garamond"/>
          <w:sz w:val="24"/>
          <w:szCs w:val="24"/>
        </w:rPr>
        <w:t>assurance</w:t>
      </w:r>
      <w:r w:rsidRPr="00705036">
        <w:rPr>
          <w:rFonts w:ascii="Garamond" w:hAnsi="Garamond"/>
          <w:sz w:val="24"/>
          <w:szCs w:val="24"/>
        </w:rPr>
        <w:t xml:space="preserve"> by those wise individuals who are a little further along the upward moving spiral, that we are </w:t>
      </w:r>
      <w:r w:rsidR="003526F6" w:rsidRPr="00705036">
        <w:rPr>
          <w:rFonts w:ascii="Garamond" w:hAnsi="Garamond"/>
          <w:sz w:val="24"/>
          <w:szCs w:val="24"/>
        </w:rPr>
        <w:t>right</w:t>
      </w:r>
      <w:r w:rsidR="006A1FCE" w:rsidRPr="00705036">
        <w:rPr>
          <w:rFonts w:ascii="Garamond" w:hAnsi="Garamond"/>
          <w:sz w:val="24"/>
          <w:szCs w:val="24"/>
        </w:rPr>
        <w:t xml:space="preserve"> to seek this path – that we truly must seek this path. </w:t>
      </w:r>
    </w:p>
    <w:p w14:paraId="09728474" w14:textId="77777777" w:rsidR="003526F6" w:rsidRPr="00705036" w:rsidRDefault="00CA1D83">
      <w:pPr>
        <w:rPr>
          <w:rFonts w:ascii="Garamond" w:hAnsi="Garamond"/>
          <w:sz w:val="24"/>
          <w:szCs w:val="24"/>
        </w:rPr>
      </w:pPr>
      <w:r w:rsidRPr="00705036">
        <w:rPr>
          <w:rFonts w:ascii="Garamond" w:hAnsi="Garamond"/>
          <w:sz w:val="24"/>
          <w:szCs w:val="24"/>
        </w:rPr>
        <w:t xml:space="preserve">We must move forward with a commitment to strengthen this power of mind. Its power is birthright. Its power is responsibility. And its very existence </w:t>
      </w:r>
      <w:r w:rsidR="003526F6" w:rsidRPr="00705036">
        <w:rPr>
          <w:rFonts w:ascii="Garamond" w:hAnsi="Garamond"/>
          <w:sz w:val="24"/>
          <w:szCs w:val="24"/>
        </w:rPr>
        <w:t xml:space="preserve">is </w:t>
      </w:r>
      <w:r w:rsidR="00903BAB" w:rsidRPr="00705036">
        <w:rPr>
          <w:rFonts w:ascii="Garamond" w:hAnsi="Garamond"/>
          <w:sz w:val="24"/>
          <w:szCs w:val="24"/>
        </w:rPr>
        <w:t xml:space="preserve">fast becoming </w:t>
      </w:r>
      <w:r w:rsidR="003526F6" w:rsidRPr="00705036">
        <w:rPr>
          <w:rFonts w:ascii="Garamond" w:hAnsi="Garamond"/>
          <w:sz w:val="24"/>
          <w:szCs w:val="24"/>
        </w:rPr>
        <w:t>key to our flourishing as a race.</w:t>
      </w:r>
    </w:p>
    <w:p w14:paraId="09500EB7" w14:textId="77777777" w:rsidR="00903BAB" w:rsidRPr="00705036" w:rsidRDefault="00903BAB">
      <w:pPr>
        <w:rPr>
          <w:rFonts w:ascii="Garamond" w:hAnsi="Garamond"/>
          <w:sz w:val="24"/>
          <w:szCs w:val="24"/>
        </w:rPr>
      </w:pPr>
    </w:p>
    <w:p w14:paraId="5F513B46" w14:textId="77777777" w:rsidR="00903BAB" w:rsidRPr="00705036" w:rsidRDefault="00903BAB">
      <w:pPr>
        <w:rPr>
          <w:rFonts w:ascii="Garamond" w:hAnsi="Garamond"/>
          <w:sz w:val="24"/>
          <w:szCs w:val="24"/>
        </w:rPr>
      </w:pPr>
      <w:r w:rsidRPr="00705036">
        <w:rPr>
          <w:rFonts w:ascii="Garamond" w:hAnsi="Garamond"/>
          <w:sz w:val="24"/>
          <w:szCs w:val="24"/>
        </w:rPr>
        <w:t xml:space="preserve">This is a poem by </w:t>
      </w:r>
      <w:proofErr w:type="spellStart"/>
      <w:r w:rsidRPr="00705036">
        <w:rPr>
          <w:rFonts w:ascii="Garamond" w:hAnsi="Garamond"/>
          <w:sz w:val="24"/>
          <w:szCs w:val="24"/>
        </w:rPr>
        <w:t>Alla</w:t>
      </w:r>
      <w:proofErr w:type="spellEnd"/>
      <w:r w:rsidRPr="00705036">
        <w:rPr>
          <w:rFonts w:ascii="Garamond" w:hAnsi="Garamond"/>
          <w:sz w:val="24"/>
          <w:szCs w:val="24"/>
        </w:rPr>
        <w:t xml:space="preserve"> Renee Bozarth</w:t>
      </w:r>
    </w:p>
    <w:p w14:paraId="4A5BE07E" w14:textId="77777777" w:rsidR="00903BAB" w:rsidRPr="00705036" w:rsidRDefault="00903BAB">
      <w:pPr>
        <w:rPr>
          <w:rFonts w:ascii="Garamond" w:hAnsi="Garamond"/>
          <w:sz w:val="24"/>
          <w:szCs w:val="24"/>
        </w:rPr>
      </w:pPr>
    </w:p>
    <w:p w14:paraId="41C02979" w14:textId="77777777" w:rsidR="00903BAB" w:rsidRPr="00705036" w:rsidRDefault="00903BAB">
      <w:pPr>
        <w:rPr>
          <w:rFonts w:ascii="Garamond" w:hAnsi="Garamond"/>
          <w:sz w:val="24"/>
          <w:szCs w:val="24"/>
        </w:rPr>
      </w:pPr>
      <w:r w:rsidRPr="00705036">
        <w:rPr>
          <w:rFonts w:ascii="Garamond" w:hAnsi="Garamond"/>
          <w:sz w:val="24"/>
          <w:szCs w:val="24"/>
        </w:rPr>
        <w:t>BELONGING</w:t>
      </w:r>
    </w:p>
    <w:p w14:paraId="0403EFC9" w14:textId="77777777" w:rsidR="00903BAB" w:rsidRPr="00705036" w:rsidRDefault="00903BAB">
      <w:pPr>
        <w:rPr>
          <w:rFonts w:ascii="Garamond" w:hAnsi="Garamond" w:cs="Arial"/>
          <w:color w:val="484848"/>
          <w:sz w:val="24"/>
          <w:szCs w:val="24"/>
          <w:shd w:val="clear" w:color="auto" w:fill="FFFFFF"/>
        </w:rPr>
      </w:pPr>
      <w:r w:rsidRPr="00705036">
        <w:rPr>
          <w:rFonts w:ascii="Garamond" w:hAnsi="Garamond" w:cs="Arial"/>
          <w:color w:val="484848"/>
          <w:sz w:val="24"/>
          <w:szCs w:val="24"/>
          <w:shd w:val="clear" w:color="auto" w:fill="FFFFFF"/>
        </w:rPr>
        <w:t>The small plot of ground</w:t>
      </w:r>
      <w:r w:rsidRPr="00705036">
        <w:rPr>
          <w:rFonts w:ascii="Garamond" w:hAnsi="Garamond" w:cs="Arial"/>
          <w:color w:val="484848"/>
          <w:sz w:val="24"/>
          <w:szCs w:val="24"/>
        </w:rPr>
        <w:br/>
      </w:r>
      <w:r w:rsidRPr="00705036">
        <w:rPr>
          <w:rFonts w:ascii="Garamond" w:hAnsi="Garamond" w:cs="Arial"/>
          <w:color w:val="484848"/>
          <w:sz w:val="24"/>
          <w:szCs w:val="24"/>
          <w:shd w:val="clear" w:color="auto" w:fill="FFFFFF"/>
        </w:rPr>
        <w:t>on which you were born</w:t>
      </w:r>
      <w:r w:rsidRPr="00705036">
        <w:rPr>
          <w:rFonts w:ascii="Garamond" w:hAnsi="Garamond" w:cs="Arial"/>
          <w:color w:val="484848"/>
          <w:sz w:val="24"/>
          <w:szCs w:val="24"/>
        </w:rPr>
        <w:br/>
      </w:r>
      <w:r w:rsidRPr="00705036">
        <w:rPr>
          <w:rFonts w:ascii="Garamond" w:hAnsi="Garamond" w:cs="Arial"/>
          <w:color w:val="484848"/>
          <w:sz w:val="24"/>
          <w:szCs w:val="24"/>
          <w:shd w:val="clear" w:color="auto" w:fill="FFFFFF"/>
        </w:rPr>
        <w:t>cannot be expected</w:t>
      </w:r>
      <w:r w:rsidRPr="00705036">
        <w:rPr>
          <w:rFonts w:ascii="Garamond" w:hAnsi="Garamond" w:cs="Arial"/>
          <w:color w:val="484848"/>
          <w:sz w:val="24"/>
          <w:szCs w:val="24"/>
        </w:rPr>
        <w:br/>
      </w:r>
      <w:r w:rsidRPr="00705036">
        <w:rPr>
          <w:rFonts w:ascii="Garamond" w:hAnsi="Garamond" w:cs="Arial"/>
          <w:color w:val="484848"/>
          <w:sz w:val="24"/>
          <w:szCs w:val="24"/>
          <w:shd w:val="clear" w:color="auto" w:fill="FFFFFF"/>
        </w:rPr>
        <w:t>to stay forever</w:t>
      </w:r>
      <w:r w:rsidRPr="00705036">
        <w:rPr>
          <w:rFonts w:ascii="Garamond" w:hAnsi="Garamond" w:cs="Arial"/>
          <w:color w:val="484848"/>
          <w:sz w:val="24"/>
          <w:szCs w:val="24"/>
        </w:rPr>
        <w:br/>
      </w:r>
      <w:r w:rsidRPr="00705036">
        <w:rPr>
          <w:rFonts w:ascii="Garamond" w:hAnsi="Garamond" w:cs="Arial"/>
          <w:color w:val="484848"/>
          <w:sz w:val="24"/>
          <w:szCs w:val="24"/>
          <w:shd w:val="clear" w:color="auto" w:fill="FFFFFF"/>
        </w:rPr>
        <w:t>the same.</w:t>
      </w:r>
      <w:r w:rsidRPr="00705036">
        <w:rPr>
          <w:rFonts w:ascii="Garamond" w:hAnsi="Garamond" w:cs="Arial"/>
          <w:color w:val="484848"/>
          <w:sz w:val="24"/>
          <w:szCs w:val="24"/>
        </w:rPr>
        <w:br/>
      </w:r>
      <w:r w:rsidRPr="00705036">
        <w:rPr>
          <w:rFonts w:ascii="Garamond" w:hAnsi="Garamond" w:cs="Arial"/>
          <w:color w:val="484848"/>
          <w:sz w:val="24"/>
          <w:szCs w:val="24"/>
        </w:rPr>
        <w:br/>
      </w:r>
      <w:r w:rsidRPr="00705036">
        <w:rPr>
          <w:rFonts w:ascii="Garamond" w:hAnsi="Garamond" w:cs="Arial"/>
          <w:color w:val="484848"/>
          <w:sz w:val="24"/>
          <w:szCs w:val="24"/>
          <w:shd w:val="clear" w:color="auto" w:fill="FFFFFF"/>
        </w:rPr>
        <w:lastRenderedPageBreak/>
        <w:t>Earth changes,</w:t>
      </w:r>
      <w:r w:rsidRPr="00705036">
        <w:rPr>
          <w:rFonts w:ascii="Garamond" w:hAnsi="Garamond" w:cs="Arial"/>
          <w:color w:val="484848"/>
          <w:sz w:val="24"/>
          <w:szCs w:val="24"/>
        </w:rPr>
        <w:br/>
      </w:r>
      <w:r w:rsidRPr="00705036">
        <w:rPr>
          <w:rFonts w:ascii="Garamond" w:hAnsi="Garamond" w:cs="Arial"/>
          <w:color w:val="484848"/>
          <w:sz w:val="24"/>
          <w:szCs w:val="24"/>
          <w:shd w:val="clear" w:color="auto" w:fill="FFFFFF"/>
        </w:rPr>
        <w:t>and home</w:t>
      </w:r>
      <w:r w:rsidRPr="00705036">
        <w:rPr>
          <w:rFonts w:ascii="Garamond" w:hAnsi="Garamond" w:cs="Arial"/>
          <w:color w:val="484848"/>
          <w:sz w:val="24"/>
          <w:szCs w:val="24"/>
        </w:rPr>
        <w:br/>
      </w:r>
      <w:r w:rsidRPr="00705036">
        <w:rPr>
          <w:rFonts w:ascii="Garamond" w:hAnsi="Garamond" w:cs="Arial"/>
          <w:color w:val="484848"/>
          <w:sz w:val="24"/>
          <w:szCs w:val="24"/>
          <w:shd w:val="clear" w:color="auto" w:fill="FFFFFF"/>
        </w:rPr>
        <w:t>becomes different</w:t>
      </w:r>
      <w:r w:rsidRPr="00705036">
        <w:rPr>
          <w:rFonts w:ascii="Garamond" w:hAnsi="Garamond" w:cs="Arial"/>
          <w:color w:val="484848"/>
          <w:sz w:val="24"/>
          <w:szCs w:val="24"/>
        </w:rPr>
        <w:br/>
      </w:r>
      <w:r w:rsidRPr="00705036">
        <w:rPr>
          <w:rFonts w:ascii="Garamond" w:hAnsi="Garamond" w:cs="Arial"/>
          <w:color w:val="484848"/>
          <w:sz w:val="24"/>
          <w:szCs w:val="24"/>
          <w:shd w:val="clear" w:color="auto" w:fill="FFFFFF"/>
        </w:rPr>
        <w:t>places.</w:t>
      </w:r>
      <w:r w:rsidRPr="00705036">
        <w:rPr>
          <w:rFonts w:ascii="Garamond" w:hAnsi="Garamond" w:cs="Arial"/>
          <w:color w:val="484848"/>
          <w:sz w:val="24"/>
          <w:szCs w:val="24"/>
        </w:rPr>
        <w:br/>
      </w:r>
      <w:r w:rsidRPr="00705036">
        <w:rPr>
          <w:rFonts w:ascii="Garamond" w:hAnsi="Garamond" w:cs="Arial"/>
          <w:color w:val="484848"/>
          <w:sz w:val="24"/>
          <w:szCs w:val="24"/>
        </w:rPr>
        <w:br/>
      </w:r>
      <w:r w:rsidRPr="00705036">
        <w:rPr>
          <w:rFonts w:ascii="Garamond" w:hAnsi="Garamond" w:cs="Arial"/>
          <w:color w:val="484848"/>
          <w:sz w:val="24"/>
          <w:szCs w:val="24"/>
          <w:shd w:val="clear" w:color="auto" w:fill="FFFFFF"/>
        </w:rPr>
        <w:t>You took flesh</w:t>
      </w:r>
      <w:r w:rsidRPr="00705036">
        <w:rPr>
          <w:rFonts w:ascii="Garamond" w:hAnsi="Garamond" w:cs="Arial"/>
          <w:color w:val="484848"/>
          <w:sz w:val="24"/>
          <w:szCs w:val="24"/>
        </w:rPr>
        <w:br/>
      </w:r>
      <w:r w:rsidRPr="00705036">
        <w:rPr>
          <w:rFonts w:ascii="Garamond" w:hAnsi="Garamond" w:cs="Arial"/>
          <w:color w:val="484848"/>
          <w:sz w:val="24"/>
          <w:szCs w:val="24"/>
          <w:shd w:val="clear" w:color="auto" w:fill="FFFFFF"/>
        </w:rPr>
        <w:t>from clay</w:t>
      </w:r>
      <w:r w:rsidRPr="00705036">
        <w:rPr>
          <w:rFonts w:ascii="Garamond" w:hAnsi="Garamond" w:cs="Arial"/>
          <w:color w:val="484848"/>
          <w:sz w:val="24"/>
          <w:szCs w:val="24"/>
        </w:rPr>
        <w:br/>
      </w:r>
      <w:r w:rsidRPr="00705036">
        <w:rPr>
          <w:rFonts w:ascii="Garamond" w:hAnsi="Garamond" w:cs="Arial"/>
          <w:color w:val="484848"/>
          <w:sz w:val="24"/>
          <w:szCs w:val="24"/>
          <w:shd w:val="clear" w:color="auto" w:fill="FFFFFF"/>
        </w:rPr>
        <w:t>but the clay</w:t>
      </w:r>
      <w:r w:rsidRPr="00705036">
        <w:rPr>
          <w:rFonts w:ascii="Garamond" w:hAnsi="Garamond" w:cs="Arial"/>
          <w:color w:val="484848"/>
          <w:sz w:val="24"/>
          <w:szCs w:val="24"/>
        </w:rPr>
        <w:br/>
      </w:r>
      <w:r w:rsidRPr="00705036">
        <w:rPr>
          <w:rFonts w:ascii="Garamond" w:hAnsi="Garamond" w:cs="Arial"/>
          <w:color w:val="484848"/>
          <w:sz w:val="24"/>
          <w:szCs w:val="24"/>
          <w:shd w:val="clear" w:color="auto" w:fill="FFFFFF"/>
        </w:rPr>
        <w:t>did not come</w:t>
      </w:r>
      <w:r w:rsidRPr="00705036">
        <w:rPr>
          <w:rFonts w:ascii="Garamond" w:hAnsi="Garamond" w:cs="Arial"/>
          <w:color w:val="484848"/>
          <w:sz w:val="24"/>
          <w:szCs w:val="24"/>
        </w:rPr>
        <w:br/>
      </w:r>
      <w:r w:rsidRPr="00705036">
        <w:rPr>
          <w:rFonts w:ascii="Garamond" w:hAnsi="Garamond" w:cs="Arial"/>
          <w:color w:val="484848"/>
          <w:sz w:val="24"/>
          <w:szCs w:val="24"/>
          <w:shd w:val="clear" w:color="auto" w:fill="FFFFFF"/>
        </w:rPr>
        <w:t>from just one place.</w:t>
      </w:r>
      <w:r w:rsidRPr="00705036">
        <w:rPr>
          <w:rFonts w:ascii="Garamond" w:hAnsi="Garamond" w:cs="Arial"/>
          <w:color w:val="484848"/>
          <w:sz w:val="24"/>
          <w:szCs w:val="24"/>
        </w:rPr>
        <w:br/>
      </w:r>
      <w:r w:rsidRPr="00705036">
        <w:rPr>
          <w:rFonts w:ascii="Garamond" w:hAnsi="Garamond" w:cs="Arial"/>
          <w:color w:val="484848"/>
          <w:sz w:val="24"/>
          <w:szCs w:val="24"/>
        </w:rPr>
        <w:br/>
      </w:r>
    </w:p>
    <w:p w14:paraId="2612A9EB" w14:textId="77777777" w:rsidR="00903BAB" w:rsidRPr="00705036" w:rsidRDefault="00903BAB">
      <w:pPr>
        <w:rPr>
          <w:rFonts w:ascii="Garamond" w:hAnsi="Garamond" w:cs="Arial"/>
          <w:color w:val="484848"/>
          <w:sz w:val="24"/>
          <w:szCs w:val="24"/>
          <w:shd w:val="clear" w:color="auto" w:fill="FFFFFF"/>
        </w:rPr>
      </w:pPr>
      <w:r w:rsidRPr="00705036">
        <w:rPr>
          <w:rFonts w:ascii="Garamond" w:hAnsi="Garamond" w:cs="Arial"/>
          <w:color w:val="484848"/>
          <w:sz w:val="24"/>
          <w:szCs w:val="24"/>
          <w:shd w:val="clear" w:color="auto" w:fill="FFFFFF"/>
        </w:rPr>
        <w:t>To feel alive,</w:t>
      </w:r>
      <w:r w:rsidRPr="00705036">
        <w:rPr>
          <w:rFonts w:ascii="Garamond" w:hAnsi="Garamond" w:cs="Arial"/>
          <w:color w:val="484848"/>
          <w:sz w:val="24"/>
          <w:szCs w:val="24"/>
        </w:rPr>
        <w:br/>
      </w:r>
      <w:r w:rsidRPr="00705036">
        <w:rPr>
          <w:rFonts w:ascii="Garamond" w:hAnsi="Garamond" w:cs="Arial"/>
          <w:color w:val="484848"/>
          <w:sz w:val="24"/>
          <w:szCs w:val="24"/>
          <w:shd w:val="clear" w:color="auto" w:fill="FFFFFF"/>
        </w:rPr>
        <w:t>important, and safe,</w:t>
      </w:r>
      <w:r w:rsidRPr="00705036">
        <w:rPr>
          <w:rFonts w:ascii="Garamond" w:hAnsi="Garamond" w:cs="Arial"/>
          <w:color w:val="484848"/>
          <w:sz w:val="24"/>
          <w:szCs w:val="24"/>
        </w:rPr>
        <w:br/>
      </w:r>
      <w:r w:rsidRPr="00705036">
        <w:rPr>
          <w:rFonts w:ascii="Garamond" w:hAnsi="Garamond" w:cs="Arial"/>
          <w:color w:val="484848"/>
          <w:sz w:val="24"/>
          <w:szCs w:val="24"/>
          <w:shd w:val="clear" w:color="auto" w:fill="FFFFFF"/>
        </w:rPr>
        <w:t>know your own waters</w:t>
      </w:r>
      <w:r w:rsidRPr="00705036">
        <w:rPr>
          <w:rFonts w:ascii="Garamond" w:hAnsi="Garamond" w:cs="Arial"/>
          <w:color w:val="484848"/>
          <w:sz w:val="24"/>
          <w:szCs w:val="24"/>
        </w:rPr>
        <w:br/>
      </w:r>
      <w:r w:rsidRPr="00705036">
        <w:rPr>
          <w:rFonts w:ascii="Garamond" w:hAnsi="Garamond" w:cs="Arial"/>
          <w:color w:val="484848"/>
          <w:sz w:val="24"/>
          <w:szCs w:val="24"/>
          <w:shd w:val="clear" w:color="auto" w:fill="FFFFFF"/>
        </w:rPr>
        <w:t>and hills, but know</w:t>
      </w:r>
      <w:r w:rsidRPr="00705036">
        <w:rPr>
          <w:rFonts w:ascii="Garamond" w:hAnsi="Garamond" w:cs="Arial"/>
          <w:color w:val="484848"/>
          <w:sz w:val="24"/>
          <w:szCs w:val="24"/>
        </w:rPr>
        <w:br/>
      </w:r>
      <w:r w:rsidRPr="00705036">
        <w:rPr>
          <w:rFonts w:ascii="Garamond" w:hAnsi="Garamond" w:cs="Arial"/>
          <w:color w:val="484848"/>
          <w:sz w:val="24"/>
          <w:szCs w:val="24"/>
          <w:shd w:val="clear" w:color="auto" w:fill="FFFFFF"/>
        </w:rPr>
        <w:t>more.</w:t>
      </w:r>
      <w:r w:rsidRPr="00705036">
        <w:rPr>
          <w:rFonts w:ascii="Garamond" w:hAnsi="Garamond" w:cs="Arial"/>
          <w:color w:val="484848"/>
          <w:sz w:val="24"/>
          <w:szCs w:val="24"/>
        </w:rPr>
        <w:br/>
      </w:r>
      <w:r w:rsidRPr="00705036">
        <w:rPr>
          <w:rFonts w:ascii="Garamond" w:hAnsi="Garamond" w:cs="Arial"/>
          <w:color w:val="484848"/>
          <w:sz w:val="24"/>
          <w:szCs w:val="24"/>
        </w:rPr>
        <w:br/>
      </w:r>
      <w:r w:rsidRPr="00705036">
        <w:rPr>
          <w:rFonts w:ascii="Garamond" w:hAnsi="Garamond" w:cs="Arial"/>
          <w:color w:val="484848"/>
          <w:sz w:val="24"/>
          <w:szCs w:val="24"/>
          <w:shd w:val="clear" w:color="auto" w:fill="FFFFFF"/>
        </w:rPr>
        <w:t>You have stars</w:t>
      </w:r>
      <w:r w:rsidRPr="00705036">
        <w:rPr>
          <w:rFonts w:ascii="Garamond" w:hAnsi="Garamond" w:cs="Arial"/>
          <w:color w:val="484848"/>
          <w:sz w:val="24"/>
          <w:szCs w:val="24"/>
        </w:rPr>
        <w:br/>
      </w:r>
      <w:r w:rsidRPr="00705036">
        <w:rPr>
          <w:rFonts w:ascii="Garamond" w:hAnsi="Garamond" w:cs="Arial"/>
          <w:color w:val="484848"/>
          <w:sz w:val="24"/>
          <w:szCs w:val="24"/>
          <w:shd w:val="clear" w:color="auto" w:fill="FFFFFF"/>
        </w:rPr>
        <w:t>in your bones</w:t>
      </w:r>
      <w:r w:rsidRPr="00705036">
        <w:rPr>
          <w:rFonts w:ascii="Garamond" w:hAnsi="Garamond" w:cs="Arial"/>
          <w:color w:val="484848"/>
          <w:sz w:val="24"/>
          <w:szCs w:val="24"/>
        </w:rPr>
        <w:br/>
      </w:r>
      <w:r w:rsidRPr="00705036">
        <w:rPr>
          <w:rFonts w:ascii="Garamond" w:hAnsi="Garamond" w:cs="Arial"/>
          <w:color w:val="484848"/>
          <w:sz w:val="24"/>
          <w:szCs w:val="24"/>
          <w:shd w:val="clear" w:color="auto" w:fill="FFFFFF"/>
        </w:rPr>
        <w:t>and oceans</w:t>
      </w:r>
      <w:r w:rsidRPr="00705036">
        <w:rPr>
          <w:rFonts w:ascii="Garamond" w:hAnsi="Garamond" w:cs="Arial"/>
          <w:color w:val="484848"/>
          <w:sz w:val="24"/>
          <w:szCs w:val="24"/>
        </w:rPr>
        <w:br/>
      </w:r>
      <w:r w:rsidRPr="00705036">
        <w:rPr>
          <w:rFonts w:ascii="Garamond" w:hAnsi="Garamond" w:cs="Arial"/>
          <w:color w:val="484848"/>
          <w:sz w:val="24"/>
          <w:szCs w:val="24"/>
          <w:shd w:val="clear" w:color="auto" w:fill="FFFFFF"/>
        </w:rPr>
        <w:t>in blood.</w:t>
      </w:r>
      <w:r w:rsidRPr="00705036">
        <w:rPr>
          <w:rFonts w:ascii="Garamond" w:hAnsi="Garamond" w:cs="Arial"/>
          <w:color w:val="484848"/>
          <w:sz w:val="24"/>
          <w:szCs w:val="24"/>
        </w:rPr>
        <w:br/>
      </w:r>
      <w:r w:rsidRPr="00705036">
        <w:rPr>
          <w:rFonts w:ascii="Garamond" w:hAnsi="Garamond" w:cs="Arial"/>
          <w:color w:val="484848"/>
          <w:sz w:val="24"/>
          <w:szCs w:val="24"/>
        </w:rPr>
        <w:br/>
      </w:r>
      <w:r w:rsidRPr="00705036">
        <w:rPr>
          <w:rFonts w:ascii="Garamond" w:hAnsi="Garamond" w:cs="Arial"/>
          <w:color w:val="484848"/>
          <w:sz w:val="24"/>
          <w:szCs w:val="24"/>
          <w:shd w:val="clear" w:color="auto" w:fill="FFFFFF"/>
        </w:rPr>
        <w:t>You have opposing</w:t>
      </w:r>
      <w:r w:rsidRPr="00705036">
        <w:rPr>
          <w:rFonts w:ascii="Garamond" w:hAnsi="Garamond" w:cs="Arial"/>
          <w:color w:val="484848"/>
          <w:sz w:val="24"/>
          <w:szCs w:val="24"/>
        </w:rPr>
        <w:br/>
      </w:r>
      <w:r w:rsidRPr="00705036">
        <w:rPr>
          <w:rFonts w:ascii="Garamond" w:hAnsi="Garamond" w:cs="Arial"/>
          <w:color w:val="484848"/>
          <w:sz w:val="24"/>
          <w:szCs w:val="24"/>
          <w:shd w:val="clear" w:color="auto" w:fill="FFFFFF"/>
        </w:rPr>
        <w:t>terrain in each eye.</w:t>
      </w:r>
    </w:p>
    <w:p w14:paraId="350D632E" w14:textId="77777777" w:rsidR="00903BAB" w:rsidRPr="00705036" w:rsidRDefault="00903BAB">
      <w:pPr>
        <w:rPr>
          <w:rFonts w:ascii="Garamond" w:hAnsi="Garamond" w:cs="Arial"/>
          <w:color w:val="484848"/>
          <w:sz w:val="24"/>
          <w:szCs w:val="24"/>
          <w:shd w:val="clear" w:color="auto" w:fill="FFFFFF"/>
        </w:rPr>
      </w:pPr>
      <w:r w:rsidRPr="00705036">
        <w:rPr>
          <w:rFonts w:ascii="Garamond" w:hAnsi="Garamond" w:cs="Arial"/>
          <w:color w:val="484848"/>
          <w:sz w:val="24"/>
          <w:szCs w:val="24"/>
          <w:shd w:val="clear" w:color="auto" w:fill="FFFFFF"/>
        </w:rPr>
        <w:t>You belong to the land</w:t>
      </w:r>
      <w:r w:rsidRPr="00705036">
        <w:rPr>
          <w:rFonts w:ascii="Garamond" w:hAnsi="Garamond" w:cs="Arial"/>
          <w:color w:val="484848"/>
          <w:sz w:val="24"/>
          <w:szCs w:val="24"/>
        </w:rPr>
        <w:br/>
      </w:r>
      <w:r w:rsidRPr="00705036">
        <w:rPr>
          <w:rFonts w:ascii="Garamond" w:hAnsi="Garamond" w:cs="Arial"/>
          <w:color w:val="484848"/>
          <w:sz w:val="24"/>
          <w:szCs w:val="24"/>
          <w:shd w:val="clear" w:color="auto" w:fill="FFFFFF"/>
        </w:rPr>
        <w:t>and sky of your first cry,</w:t>
      </w:r>
      <w:r w:rsidRPr="00705036">
        <w:rPr>
          <w:rFonts w:ascii="Garamond" w:hAnsi="Garamond" w:cs="Arial"/>
          <w:color w:val="484848"/>
          <w:sz w:val="24"/>
          <w:szCs w:val="24"/>
        </w:rPr>
        <w:br/>
      </w:r>
      <w:r w:rsidRPr="00705036">
        <w:rPr>
          <w:rFonts w:ascii="Garamond" w:hAnsi="Garamond" w:cs="Arial"/>
          <w:color w:val="484848"/>
          <w:sz w:val="24"/>
          <w:szCs w:val="24"/>
          <w:shd w:val="clear" w:color="auto" w:fill="FFFFFF"/>
        </w:rPr>
        <w:t>you belong to infinity.</w:t>
      </w:r>
    </w:p>
    <w:sectPr w:rsidR="00903BAB" w:rsidRPr="007050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F15"/>
    <w:rsid w:val="0020433B"/>
    <w:rsid w:val="00240A2C"/>
    <w:rsid w:val="0026246F"/>
    <w:rsid w:val="002A79C8"/>
    <w:rsid w:val="003526F6"/>
    <w:rsid w:val="006A1FCE"/>
    <w:rsid w:val="00705036"/>
    <w:rsid w:val="007F6F65"/>
    <w:rsid w:val="008F0718"/>
    <w:rsid w:val="00903BAB"/>
    <w:rsid w:val="009F4F15"/>
    <w:rsid w:val="00A319BD"/>
    <w:rsid w:val="00A60049"/>
    <w:rsid w:val="00A72A95"/>
    <w:rsid w:val="00A9206D"/>
    <w:rsid w:val="00AA3086"/>
    <w:rsid w:val="00C05A99"/>
    <w:rsid w:val="00C60771"/>
    <w:rsid w:val="00CA1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92B0B"/>
  <w15:chartTrackingRefBased/>
  <w15:docId w15:val="{7D6973E6-E95A-460B-BA08-386496867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9017665">
      <w:bodyDiv w:val="1"/>
      <w:marLeft w:val="0"/>
      <w:marRight w:val="0"/>
      <w:marTop w:val="0"/>
      <w:marBottom w:val="0"/>
      <w:divBdr>
        <w:top w:val="none" w:sz="0" w:space="0" w:color="auto"/>
        <w:left w:val="none" w:sz="0" w:space="0" w:color="auto"/>
        <w:bottom w:val="none" w:sz="0" w:space="0" w:color="auto"/>
        <w:right w:val="none" w:sz="0" w:space="0" w:color="auto"/>
      </w:divBdr>
      <w:divsChild>
        <w:div w:id="1218861031">
          <w:marLeft w:val="0"/>
          <w:marRight w:val="0"/>
          <w:marTop w:val="0"/>
          <w:marBottom w:val="0"/>
          <w:divBdr>
            <w:top w:val="none" w:sz="0" w:space="0" w:color="auto"/>
            <w:left w:val="none" w:sz="0" w:space="0" w:color="auto"/>
            <w:bottom w:val="none" w:sz="0" w:space="0" w:color="auto"/>
            <w:right w:val="none" w:sz="0" w:space="0" w:color="auto"/>
          </w:divBdr>
          <w:divsChild>
            <w:div w:id="2049867336">
              <w:marLeft w:val="0"/>
              <w:marRight w:val="0"/>
              <w:marTop w:val="180"/>
              <w:marBottom w:val="180"/>
              <w:divBdr>
                <w:top w:val="none" w:sz="0" w:space="0" w:color="auto"/>
                <w:left w:val="none" w:sz="0" w:space="0" w:color="auto"/>
                <w:bottom w:val="none" w:sz="0" w:space="0" w:color="auto"/>
                <w:right w:val="none" w:sz="0" w:space="0" w:color="auto"/>
              </w:divBdr>
            </w:div>
          </w:divsChild>
        </w:div>
        <w:div w:id="1357385937">
          <w:marLeft w:val="0"/>
          <w:marRight w:val="0"/>
          <w:marTop w:val="0"/>
          <w:marBottom w:val="0"/>
          <w:divBdr>
            <w:top w:val="none" w:sz="0" w:space="0" w:color="auto"/>
            <w:left w:val="none" w:sz="0" w:space="0" w:color="auto"/>
            <w:bottom w:val="none" w:sz="0" w:space="0" w:color="auto"/>
            <w:right w:val="none" w:sz="0" w:space="0" w:color="auto"/>
          </w:divBdr>
          <w:divsChild>
            <w:div w:id="948119513">
              <w:marLeft w:val="0"/>
              <w:marRight w:val="0"/>
              <w:marTop w:val="0"/>
              <w:marBottom w:val="0"/>
              <w:divBdr>
                <w:top w:val="none" w:sz="0" w:space="0" w:color="auto"/>
                <w:left w:val="none" w:sz="0" w:space="0" w:color="auto"/>
                <w:bottom w:val="none" w:sz="0" w:space="0" w:color="auto"/>
                <w:right w:val="none" w:sz="0" w:space="0" w:color="auto"/>
              </w:divBdr>
              <w:divsChild>
                <w:div w:id="216624764">
                  <w:marLeft w:val="0"/>
                  <w:marRight w:val="0"/>
                  <w:marTop w:val="0"/>
                  <w:marBottom w:val="0"/>
                  <w:divBdr>
                    <w:top w:val="none" w:sz="0" w:space="0" w:color="auto"/>
                    <w:left w:val="none" w:sz="0" w:space="0" w:color="auto"/>
                    <w:bottom w:val="none" w:sz="0" w:space="0" w:color="auto"/>
                    <w:right w:val="none" w:sz="0" w:space="0" w:color="auto"/>
                  </w:divBdr>
                  <w:divsChild>
                    <w:div w:id="1307003626">
                      <w:marLeft w:val="0"/>
                      <w:marRight w:val="0"/>
                      <w:marTop w:val="0"/>
                      <w:marBottom w:val="0"/>
                      <w:divBdr>
                        <w:top w:val="none" w:sz="0" w:space="0" w:color="auto"/>
                        <w:left w:val="none" w:sz="0" w:space="0" w:color="auto"/>
                        <w:bottom w:val="none" w:sz="0" w:space="0" w:color="auto"/>
                        <w:right w:val="none" w:sz="0" w:space="0" w:color="auto"/>
                      </w:divBdr>
                      <w:divsChild>
                        <w:div w:id="2005932086">
                          <w:marLeft w:val="0"/>
                          <w:marRight w:val="0"/>
                          <w:marTop w:val="0"/>
                          <w:marBottom w:val="0"/>
                          <w:divBdr>
                            <w:top w:val="none" w:sz="0" w:space="0" w:color="auto"/>
                            <w:left w:val="none" w:sz="0" w:space="0" w:color="auto"/>
                            <w:bottom w:val="none" w:sz="0" w:space="0" w:color="auto"/>
                            <w:right w:val="none" w:sz="0" w:space="0" w:color="auto"/>
                          </w:divBdr>
                          <w:divsChild>
                            <w:div w:id="151958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877</Words>
  <Characters>4999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Loui</dc:creator>
  <cp:keywords/>
  <dc:description/>
  <cp:lastModifiedBy>Library Desk</cp:lastModifiedBy>
  <cp:revision>2</cp:revision>
  <dcterms:created xsi:type="dcterms:W3CDTF">2022-10-28T15:34:00Z</dcterms:created>
  <dcterms:modified xsi:type="dcterms:W3CDTF">2022-10-28T15:34:00Z</dcterms:modified>
</cp:coreProperties>
</file>